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1094"/>
        <w:gridCol w:w="1701"/>
        <w:gridCol w:w="3350"/>
      </w:tblGrid>
      <w:tr w:rsidR="0096717F" w:rsidRPr="0096717F" w14:paraId="1D2F84F0" w14:textId="77777777" w:rsidTr="00692118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</w:tcPr>
          <w:p w14:paraId="1D2F84EC" w14:textId="77777777" w:rsidR="0096717F" w:rsidRPr="0096717F" w:rsidRDefault="0096717F" w:rsidP="0096717F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4" w:type="dxa"/>
            <w:shd w:val="clear" w:color="auto" w:fill="auto"/>
            <w:noWrap/>
            <w:vAlign w:val="bottom"/>
          </w:tcPr>
          <w:p w14:paraId="1D2F84ED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D2F84EE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shd w:val="clear" w:color="auto" w:fill="auto"/>
            <w:vAlign w:val="center"/>
          </w:tcPr>
          <w:p w14:paraId="1D2F84EF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1D2F84F5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14D9D970" w14:textId="77777777" w:rsidR="005B3142" w:rsidRPr="00685D19" w:rsidRDefault="00E65D56" w:rsidP="00042570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85D1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Nazwa zadania: </w:t>
            </w:r>
          </w:p>
          <w:p w14:paraId="548E5B0F" w14:textId="4E26017D" w:rsidR="00E65D56" w:rsidRPr="00685D19" w:rsidRDefault="00685D19" w:rsidP="00042570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685D19">
              <w:rPr>
                <w:rFonts w:ascii="Arial" w:hAnsi="Arial" w:cs="Arial"/>
                <w:b/>
                <w:sz w:val="20"/>
                <w:szCs w:val="20"/>
              </w:rPr>
              <w:t>Remont chłodnic płynu chłodzącego silników Tedom</w:t>
            </w:r>
            <w:r w:rsidRPr="00685D19">
              <w:rPr>
                <w:rFonts w:ascii="Arial" w:hAnsi="Arial" w:cs="Arial"/>
                <w:b/>
                <w:sz w:val="20"/>
                <w:szCs w:val="20"/>
              </w:rPr>
              <w:t xml:space="preserve"> dla KGZ </w:t>
            </w:r>
            <w:r w:rsidRPr="00685D19">
              <w:rPr>
                <w:rFonts w:ascii="Arial" w:hAnsi="Arial" w:cs="Arial"/>
                <w:b/>
                <w:sz w:val="20"/>
                <w:szCs w:val="20"/>
              </w:rPr>
              <w:t>Krasne – OZG Terliczka</w:t>
            </w:r>
          </w:p>
          <w:p w14:paraId="1D2F84F1" w14:textId="6A746F61" w:rsidR="00860193" w:rsidRPr="00E65D56" w:rsidRDefault="00860193" w:rsidP="00042570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1D2F84F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1D2F84F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 w:val="restart"/>
            <w:shd w:val="clear" w:color="auto" w:fill="auto"/>
            <w:vAlign w:val="center"/>
            <w:hideMark/>
          </w:tcPr>
          <w:p w14:paraId="1D2F84F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1D2F84FA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1D2F84F6" w14:textId="77777777" w:rsidR="00E65D56" w:rsidRPr="00E65D56" w:rsidRDefault="00E65D56" w:rsidP="00E65D56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Umow</w:t>
            </w:r>
            <w:bookmarkStart w:id="0" w:name="_GoBack"/>
            <w:bookmarkEnd w:id="0"/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 nr: ……………………….….</w:t>
            </w:r>
            <w:r w:rsidRPr="00E65D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dnia ……………….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1D2F84F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D2F84F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/>
            <w:shd w:val="clear" w:color="auto" w:fill="auto"/>
            <w:vAlign w:val="center"/>
            <w:hideMark/>
          </w:tcPr>
          <w:p w14:paraId="1D2F84F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D2F84FB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2F84FC" w14:textId="77777777" w:rsidR="00296AB7" w:rsidRDefault="00296AB7" w:rsidP="00296AB7">
      <w:pPr>
        <w:spacing w:before="0"/>
        <w:ind w:left="284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2F84FD" w14:textId="77777777" w:rsidR="00296AB7" w:rsidRDefault="00296AB7" w:rsidP="004E427E">
      <w:pPr>
        <w:spacing w:before="0"/>
        <w:ind w:left="0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2F84FE" w14:textId="77777777" w:rsidR="00B35DDA" w:rsidRPr="00B35DDA" w:rsidRDefault="00E238EF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OSOBY ODPOWIEDZIALNE ZA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NADZÓR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NAD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REALIZACJ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WYMAGAŃ BEZPIECZEŃSTWA (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Q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HSE)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ZE STRONY WYKONAWCY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552"/>
        <w:gridCol w:w="2268"/>
        <w:gridCol w:w="2410"/>
      </w:tblGrid>
      <w:tr w:rsidR="00E238EF" w:rsidRPr="00E65D56" w14:paraId="1D2F8500" w14:textId="77777777" w:rsidTr="00BD36C4">
        <w:trPr>
          <w:trHeight w:val="34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1D2F84FF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</w:t>
            </w:r>
          </w:p>
        </w:tc>
      </w:tr>
      <w:tr w:rsidR="00E238EF" w:rsidRPr="00E65D56" w14:paraId="1D2F8505" w14:textId="77777777" w:rsidTr="00BD36C4">
        <w:trPr>
          <w:trHeight w:val="28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1D2F8501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 / Funkcja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02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03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04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E-mail</w:t>
            </w:r>
          </w:p>
        </w:tc>
      </w:tr>
      <w:tr w:rsidR="00E238EF" w:rsidRPr="00E65D56" w14:paraId="1D2F850A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D2F8506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07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08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09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1D2F850F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D2F850B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0C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0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0E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1D2F8514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D2F8510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11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12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13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D2F8515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D2F8516" w14:textId="77777777" w:rsidR="002E36ED" w:rsidRPr="002E36ED" w:rsidRDefault="002E36ED" w:rsidP="002E36E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D2F8517" w14:textId="77777777" w:rsidR="00E65D56" w:rsidRPr="00E65D56" w:rsidRDefault="00E65D56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PODWYKONAWCY </w:t>
      </w:r>
    </w:p>
    <w:p w14:paraId="1D2F8518" w14:textId="77777777" w:rsidR="00E65D56" w:rsidRPr="00E65D56" w:rsidRDefault="00E65D56" w:rsidP="00E65D56">
      <w:pPr>
        <w:spacing w:before="0"/>
        <w:ind w:left="0" w:firstLine="0"/>
        <w:jc w:val="left"/>
        <w:rPr>
          <w:rFonts w:ascii="Arial" w:eastAsia="Times New Roman" w:hAnsi="Arial"/>
          <w:b/>
          <w:smallCaps/>
          <w:sz w:val="4"/>
          <w:szCs w:val="4"/>
          <w:lang w:eastAsia="pl-PL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68"/>
        <w:gridCol w:w="2547"/>
        <w:gridCol w:w="3544"/>
      </w:tblGrid>
      <w:tr w:rsidR="00E65D56" w:rsidRPr="00E65D56" w14:paraId="1D2F851D" w14:textId="77777777" w:rsidTr="00692118">
        <w:trPr>
          <w:trHeight w:val="397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1D2F851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D2F851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Podwykonawcy                                                                      / (nazwa firmy / imię i nazwisko osoby fizycznej)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D2F851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D2F851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prac</w:t>
            </w:r>
          </w:p>
        </w:tc>
      </w:tr>
      <w:tr w:rsidR="00E65D56" w:rsidRPr="00E65D56" w14:paraId="1D2F8522" w14:textId="77777777" w:rsidTr="00692118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851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1F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2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2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D2F8527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2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24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2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2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D2F852C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2F852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8529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852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852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D2F852D" w14:textId="77777777" w:rsidR="00E65D56" w:rsidRPr="00E65D56" w:rsidRDefault="00E65D56" w:rsidP="00E65D56">
      <w:pPr>
        <w:spacing w:before="0"/>
        <w:ind w:left="786" w:firstLine="0"/>
        <w:jc w:val="left"/>
        <w:rPr>
          <w:rFonts w:ascii="Arial" w:eastAsia="Times New Roman" w:hAnsi="Arial"/>
          <w:smallCaps/>
          <w:sz w:val="10"/>
          <w:szCs w:val="10"/>
          <w:lang w:eastAsia="pl-PL"/>
        </w:rPr>
      </w:pPr>
    </w:p>
    <w:p w14:paraId="1D2F852E" w14:textId="77777777" w:rsidR="00E65D56" w:rsidRPr="00E65D56" w:rsidRDefault="00E65D56" w:rsidP="00B35DDA">
      <w:pPr>
        <w:numPr>
          <w:ilvl w:val="1"/>
          <w:numId w:val="41"/>
        </w:numPr>
        <w:spacing w:before="360" w:after="60"/>
        <w:ind w:left="284" w:hanging="284"/>
        <w:jc w:val="left"/>
        <w:rPr>
          <w:rFonts w:ascii="Arial" w:eastAsia="Times New Roman" w:hAnsi="Arial" w:cs="Arial"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PRACOWNICY WYKONAWCY / PODWYKONAWCY</w:t>
      </w:r>
    </w:p>
    <w:p w14:paraId="1D2F852F" w14:textId="77777777" w:rsidR="00E65D56" w:rsidRPr="00E65D56" w:rsidRDefault="00E65D56" w:rsidP="00E65D56">
      <w:pPr>
        <w:spacing w:before="0"/>
        <w:ind w:left="0" w:firstLine="0"/>
        <w:jc w:val="left"/>
        <w:rPr>
          <w:rFonts w:eastAsia="Times New Roman" w:cs="Calibri"/>
          <w:b/>
          <w:sz w:val="4"/>
          <w:szCs w:val="4"/>
          <w:lang w:eastAsia="pl-PL"/>
        </w:rPr>
      </w:pPr>
    </w:p>
    <w:tbl>
      <w:tblPr>
        <w:tblW w:w="496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085"/>
        <w:gridCol w:w="959"/>
        <w:gridCol w:w="26"/>
        <w:gridCol w:w="1145"/>
        <w:gridCol w:w="26"/>
        <w:gridCol w:w="1150"/>
        <w:gridCol w:w="24"/>
        <w:gridCol w:w="1150"/>
        <w:gridCol w:w="22"/>
        <w:gridCol w:w="1281"/>
        <w:gridCol w:w="22"/>
        <w:gridCol w:w="1281"/>
        <w:gridCol w:w="24"/>
        <w:gridCol w:w="1294"/>
      </w:tblGrid>
      <w:tr w:rsidR="00E65D56" w:rsidRPr="00E65D56" w14:paraId="1D2F8538" w14:textId="77777777" w:rsidTr="00522B79">
        <w:trPr>
          <w:trHeight w:val="3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1D2F8530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D2F8531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D2F8532" w14:textId="77777777" w:rsidR="00E65D56" w:rsidRPr="00E65D56" w:rsidRDefault="00E65D56" w:rsidP="004E427E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</w:t>
            </w:r>
            <w:r w:rsidR="00D959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D2F853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i imię </w:t>
            </w:r>
          </w:p>
        </w:tc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1D2F853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</w:t>
            </w:r>
          </w:p>
        </w:tc>
        <w:tc>
          <w:tcPr>
            <w:tcW w:w="11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D2F853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Szkolenia wstępne / okresowe bhp</w:t>
            </w:r>
          </w:p>
        </w:tc>
        <w:tc>
          <w:tcPr>
            <w:tcW w:w="12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D2F853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lekarskie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1D2F853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Uprawnienia</w:t>
            </w:r>
          </w:p>
        </w:tc>
      </w:tr>
      <w:tr w:rsidR="00E65D56" w:rsidRPr="00E65D56" w14:paraId="1D2F8543" w14:textId="77777777" w:rsidTr="00522B79">
        <w:trPr>
          <w:trHeight w:val="345"/>
          <w:jc w:val="center"/>
        </w:trPr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1D2F853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</w:tcPr>
          <w:p w14:paraId="1D2F853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1D2F853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D2F853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Szkolenia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D2F853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Okres Ważności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D2F853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Badania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D2F853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D2F854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</w:p>
          <w:p w14:paraId="1D2F854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Uprawnień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1D2F854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</w:tr>
      <w:tr w:rsidR="00E65D56" w:rsidRPr="00E65D56" w14:paraId="1D2F8545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Wykonawcy</w:t>
            </w:r>
          </w:p>
        </w:tc>
      </w:tr>
      <w:tr w:rsidR="00E65D56" w:rsidRPr="00E65D56" w14:paraId="1D2F854F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4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4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D2F8559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855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5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5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5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335D6" w:rsidRPr="00E65D56" w14:paraId="1D2F8563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A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2F855B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C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5D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F855E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5F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60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61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62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D2F856D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8564" w14:textId="77777777" w:rsidR="00E65D5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D2F856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F856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F856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F856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F856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F856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F856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2F856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D2F856F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6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Podwykonawcy</w:t>
            </w:r>
          </w:p>
        </w:tc>
      </w:tr>
      <w:tr w:rsidR="00E65D56" w:rsidRPr="00E65D56" w14:paraId="1D2F8579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D2F8583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7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1D2F858D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4727" w:rsidRPr="00E65D56" w14:paraId="1D2F8597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E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8F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90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91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92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93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94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95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96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D2F8598" w14:textId="77777777" w:rsidR="007C00CD" w:rsidRDefault="007C00CD" w:rsidP="007C00C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D2F8599" w14:textId="77777777" w:rsidR="00863484" w:rsidRDefault="00863484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D2F859A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D2F859B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D2F859C" w14:textId="77777777" w:rsidR="008C3B6A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D2F859D" w14:textId="77777777" w:rsidR="008C3B6A" w:rsidRPr="007C00CD" w:rsidRDefault="008C3B6A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1D2F859E" w14:textId="77777777" w:rsidR="00E65D56" w:rsidRPr="00CB48F8" w:rsidRDefault="00E65D56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RYZYKO ZAWODOWE</w:t>
      </w:r>
      <w:r w:rsidR="00BB5902">
        <w:rPr>
          <w:rFonts w:ascii="Arial" w:eastAsia="Times New Roman" w:hAnsi="Arial" w:cs="Arial"/>
          <w:b/>
          <w:sz w:val="20"/>
          <w:szCs w:val="20"/>
          <w:lang w:eastAsia="pl-PL"/>
        </w:rPr>
        <w:t>/MIEJSCOWE</w:t>
      </w:r>
    </w:p>
    <w:p w14:paraId="1D2F859F" w14:textId="77777777" w:rsidR="00E65D56" w:rsidRPr="00E65D56" w:rsidRDefault="00E65D56" w:rsidP="00E65D56">
      <w:pPr>
        <w:tabs>
          <w:tab w:val="left" w:pos="8460"/>
        </w:tabs>
        <w:spacing w:before="0"/>
        <w:ind w:left="0" w:firstLine="0"/>
        <w:jc w:val="left"/>
        <w:rPr>
          <w:rFonts w:ascii="Arial" w:eastAsia="Times New Roman" w:hAnsi="Arial"/>
          <w:sz w:val="4"/>
          <w:szCs w:val="4"/>
          <w:lang w:eastAsia="pl-PL"/>
        </w:rPr>
      </w:pPr>
      <w:r w:rsidRPr="00E65D56">
        <w:rPr>
          <w:rFonts w:ascii="Arial" w:eastAsia="Times New Roman" w:hAnsi="Arial"/>
          <w:sz w:val="20"/>
          <w:szCs w:val="20"/>
          <w:lang w:eastAsia="pl-PL"/>
        </w:rPr>
        <w:tab/>
      </w:r>
    </w:p>
    <w:p w14:paraId="1D2F85A0" w14:textId="77777777" w:rsidR="00E65D56" w:rsidRDefault="003E53E9" w:rsidP="008C133A">
      <w:pPr>
        <w:tabs>
          <w:tab w:val="left" w:pos="8460"/>
        </w:tabs>
        <w:spacing w:before="0"/>
        <w:ind w:left="284" w:firstLine="0"/>
        <w:jc w:val="left"/>
        <w:rPr>
          <w:rFonts w:ascii="Arial" w:hAnsi="Arial" w:cs="Arial"/>
        </w:rPr>
      </w:pPr>
      <w:r w:rsidRPr="003D133B">
        <w:rPr>
          <w:rFonts w:ascii="Arial" w:hAnsi="Arial" w:cs="Arial"/>
        </w:rPr>
        <w:t>Wykonawca oświadcz</w:t>
      </w:r>
      <w:r w:rsidR="00BB7138" w:rsidRPr="003D133B">
        <w:rPr>
          <w:rFonts w:ascii="Arial" w:hAnsi="Arial" w:cs="Arial"/>
        </w:rPr>
        <w:t>a</w:t>
      </w:r>
      <w:r w:rsidR="00196628" w:rsidRPr="003D133B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jego pracownicy oraz pracownicy podwykonawcy posiadają aktualne karty oceny ryzyka zawodowego oraz</w:t>
      </w:r>
      <w:r w:rsidR="00863484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pracownicy zostali zapoznani z ryzykiem zawodowym </w:t>
      </w:r>
      <w:r w:rsidR="003D133B">
        <w:rPr>
          <w:rFonts w:ascii="Arial" w:hAnsi="Arial" w:cs="Arial"/>
        </w:rPr>
        <w:br/>
      </w:r>
      <w:r w:rsidRPr="003D133B">
        <w:rPr>
          <w:rFonts w:ascii="Arial" w:hAnsi="Arial" w:cs="Arial"/>
        </w:rPr>
        <w:t>i miejscowym.</w:t>
      </w:r>
    </w:p>
    <w:p w14:paraId="1D2F85A1" w14:textId="77777777" w:rsidR="008C133A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hAnsi="Arial" w:cs="Arial"/>
        </w:rPr>
      </w:pPr>
    </w:p>
    <w:p w14:paraId="1D2F85A2" w14:textId="77777777" w:rsidR="008C133A" w:rsidRPr="00E65D56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eastAsia="Times New Roman" w:hAnsi="Arial" w:cs="Arial"/>
          <w:color w:val="00B050"/>
          <w:sz w:val="10"/>
          <w:szCs w:val="10"/>
          <w:lang w:eastAsia="pl-PL"/>
        </w:rPr>
      </w:pPr>
    </w:p>
    <w:p w14:paraId="1D2F85A3" w14:textId="77777777" w:rsidR="00E65D56" w:rsidRPr="00F021B5" w:rsidRDefault="00E65D56" w:rsidP="008C133A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SUBSTANCJE I MIESZANINY CHEMICZNE</w:t>
      </w:r>
    </w:p>
    <w:p w14:paraId="1D2F85A4" w14:textId="77777777" w:rsidR="00F021B5" w:rsidRDefault="00DC54B8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 tabeli należy uwzględnić wszystkie substancje i mieszaniny o właściwośc</w:t>
      </w:r>
      <w:r w:rsidR="00692118" w:rsidRPr="003D133B">
        <w:rPr>
          <w:rFonts w:ascii="Arial" w:eastAsia="Times New Roman" w:hAnsi="Arial" w:cs="Arial"/>
          <w:szCs w:val="20"/>
          <w:lang w:eastAsia="pl-PL"/>
        </w:rPr>
        <w:t xml:space="preserve">iach rakotwórczych, mutagennych, utleniających 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i o toksyczności ostrej </w:t>
      </w:r>
      <w:r w:rsidR="005C1011" w:rsidRPr="003D133B">
        <w:rPr>
          <w:rFonts w:ascii="Arial" w:eastAsia="Times New Roman" w:hAnsi="Arial" w:cs="Arial"/>
          <w:szCs w:val="20"/>
          <w:lang w:eastAsia="pl-PL"/>
        </w:rPr>
        <w:t xml:space="preserve">(bez względu na ilość) </w:t>
      </w:r>
      <w:r w:rsidRPr="003D133B">
        <w:rPr>
          <w:rFonts w:ascii="Arial" w:eastAsia="Times New Roman" w:hAnsi="Arial" w:cs="Arial"/>
          <w:szCs w:val="20"/>
          <w:lang w:eastAsia="pl-PL"/>
        </w:rPr>
        <w:t>oraz pozostałe substancje i mieszaniny niebezpieczne</w:t>
      </w:r>
      <w:r w:rsidR="00863484">
        <w:rPr>
          <w:rFonts w:ascii="Arial" w:eastAsia="Times New Roman" w:hAnsi="Arial" w:cs="Arial"/>
          <w:szCs w:val="20"/>
          <w:lang w:eastAsia="pl-PL"/>
        </w:rPr>
        <w:t>,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jeżeli ich ilość przekracza </w:t>
      </w:r>
      <w:r w:rsidR="00145654" w:rsidRPr="003D133B">
        <w:rPr>
          <w:rFonts w:ascii="Arial" w:eastAsia="Times New Roman" w:hAnsi="Arial" w:cs="Arial"/>
          <w:szCs w:val="20"/>
          <w:lang w:eastAsia="pl-PL"/>
        </w:rPr>
        <w:t>2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>10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litrów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 xml:space="preserve"> (jedna beczka)</w:t>
      </w:r>
      <w:r w:rsidRPr="003D133B">
        <w:rPr>
          <w:rFonts w:ascii="Arial" w:eastAsia="Times New Roman" w:hAnsi="Arial" w:cs="Arial"/>
          <w:szCs w:val="20"/>
          <w:lang w:eastAsia="pl-PL"/>
        </w:rPr>
        <w:t>.</w:t>
      </w:r>
    </w:p>
    <w:p w14:paraId="1D2F85A5" w14:textId="77777777" w:rsidR="00BD65EB" w:rsidRPr="003D133B" w:rsidRDefault="00BD65EB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085"/>
        <w:gridCol w:w="1317"/>
        <w:gridCol w:w="850"/>
        <w:gridCol w:w="425"/>
        <w:gridCol w:w="426"/>
        <w:gridCol w:w="425"/>
        <w:gridCol w:w="425"/>
        <w:gridCol w:w="425"/>
        <w:gridCol w:w="567"/>
        <w:gridCol w:w="426"/>
        <w:gridCol w:w="425"/>
        <w:gridCol w:w="709"/>
        <w:gridCol w:w="567"/>
        <w:gridCol w:w="488"/>
      </w:tblGrid>
      <w:tr w:rsidR="00F021B5" w:rsidRPr="00E65D56" w14:paraId="1D2F85AB" w14:textId="77777777" w:rsidTr="00692118">
        <w:trPr>
          <w:trHeight w:val="275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2F85A6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2F85A7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substancji, 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mieszaniny chemicznej stosowanej podczas realizacji prac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A8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Przeznaczenie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1D2F85A9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[</w:t>
            </w:r>
            <w:r w:rsidR="00F048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l/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kg]</w:t>
            </w:r>
          </w:p>
        </w:tc>
        <w:tc>
          <w:tcPr>
            <w:tcW w:w="5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2F85AA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Zagrożenie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(zaznaczyć X)</w:t>
            </w:r>
          </w:p>
        </w:tc>
      </w:tr>
      <w:tr w:rsidR="00F021B5" w:rsidRPr="00E65D56" w14:paraId="1D2F85B3" w14:textId="77777777" w:rsidTr="00692118">
        <w:trPr>
          <w:trHeight w:val="275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2F85AC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2F85AD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AE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1D2F85AF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D2F85B0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fizykochemiczne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B1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zdrowia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B2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środowiska</w:t>
            </w:r>
          </w:p>
        </w:tc>
      </w:tr>
      <w:tr w:rsidR="00692118" w:rsidRPr="00E65D56" w14:paraId="1D2F85C3" w14:textId="77777777" w:rsidTr="00692118">
        <w:trPr>
          <w:cantSplit/>
          <w:trHeight w:val="1881"/>
          <w:jc w:val="center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B4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B5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B6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D2F85B7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8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wybuchowe lub </w:t>
            </w:r>
            <w:proofErr w:type="spellStart"/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samoreaktywne</w:t>
            </w:r>
            <w:proofErr w:type="spellEnd"/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(GHS01)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9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łatwopalne </w:t>
            </w:r>
            <w:proofErr w:type="spellStart"/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samonagrzewajace</w:t>
            </w:r>
            <w:proofErr w:type="spellEnd"/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się, piroforyczne,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A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utleniające (ghs03)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B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g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zy pod ciśnieniem (GHS04)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C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korodujące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metale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D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żrące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oraz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powodujące uszkodzenie oczu (GHS05)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E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toksyczność ostra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(GHS06)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BF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drażniące, uczulające, toksyczne (GHS07)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C0" w14:textId="77777777" w:rsidR="00F021B5" w:rsidRPr="00D26E2D" w:rsidRDefault="00F021B5" w:rsidP="00692118">
            <w:pPr>
              <w:tabs>
                <w:tab w:val="left" w:pos="8460"/>
              </w:tabs>
              <w:spacing w:before="0"/>
              <w:ind w:left="113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mutagenne, rakotwórcze,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lub działające na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rozrodczość, toksyczne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, uczulające na układ oddechowy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(GHS08)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C1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warstwy ozonowej (GHS07)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1D2F85C2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wodnego (GHS09)</w:t>
            </w:r>
          </w:p>
        </w:tc>
      </w:tr>
      <w:tr w:rsidR="00692118" w:rsidRPr="00E65D56" w14:paraId="1D2F85D3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85C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C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C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D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D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1D2F85E3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D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D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E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E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1D2F85F3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E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E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F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F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1D2F8603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4" w14:textId="77777777" w:rsidR="00F021B5" w:rsidRPr="00E65D56" w:rsidRDefault="00570DCE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="00F021B5"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5F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5F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60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60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1D2F8613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60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A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0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861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61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861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D2F8614" w14:textId="77777777" w:rsidR="00F021B5" w:rsidRPr="00E65D56" w:rsidRDefault="00F021B5" w:rsidP="00F021B5">
      <w:pPr>
        <w:tabs>
          <w:tab w:val="left" w:pos="8460"/>
        </w:tabs>
        <w:spacing w:before="0"/>
        <w:ind w:left="0" w:firstLine="0"/>
        <w:jc w:val="center"/>
        <w:rPr>
          <w:rFonts w:ascii="Arial" w:eastAsia="Times New Roman" w:hAnsi="Arial" w:cs="Arial"/>
          <w:noProof/>
          <w:sz w:val="10"/>
          <w:szCs w:val="10"/>
          <w:lang w:eastAsia="pl-PL"/>
        </w:rPr>
      </w:pPr>
    </w:p>
    <w:p w14:paraId="1D2F8615" w14:textId="77777777" w:rsidR="00F021B5" w:rsidRPr="00E65D56" w:rsidRDefault="001C3F64" w:rsidP="00F021B5">
      <w:pPr>
        <w:numPr>
          <w:ilvl w:val="0"/>
          <w:numId w:val="42"/>
        </w:numPr>
        <w:spacing w:before="0"/>
        <w:ind w:left="284" w:hanging="284"/>
        <w:jc w:val="left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Dla 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wsz</w:t>
      </w:r>
      <w:r w:rsidR="00FB1184">
        <w:rPr>
          <w:rFonts w:ascii="Arial" w:eastAsia="Times New Roman" w:hAnsi="Arial" w:cs="Arial"/>
          <w:noProof/>
          <w:sz w:val="16"/>
          <w:szCs w:val="16"/>
          <w:lang w:eastAsia="pl-PL"/>
        </w:rPr>
        <w:t>y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sytkich 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substancji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,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53430D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mieszanin chemicznych 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>wymienionych w tabeli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, należy posiadać</w:t>
      </w:r>
      <w:r w:rsidR="00570DC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w miejscu pracy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karty charakterystyki </w:t>
      </w:r>
      <w:r w:rsidR="006C4727">
        <w:rPr>
          <w:rFonts w:ascii="Arial" w:eastAsia="Times New Roman" w:hAnsi="Arial" w:cs="Arial"/>
          <w:noProof/>
          <w:sz w:val="16"/>
          <w:szCs w:val="16"/>
          <w:lang w:eastAsia="pl-PL"/>
        </w:rPr>
        <w:br/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w języku polskim. Na wszystkich opakowaniach muszą znajdować się prawidłowe</w:t>
      </w:r>
      <w:r w:rsidR="00DB4302">
        <w:rPr>
          <w:rFonts w:ascii="Arial" w:eastAsia="Times New Roman" w:hAnsi="Arial" w:cs="Arial"/>
          <w:noProof/>
          <w:sz w:val="16"/>
          <w:szCs w:val="16"/>
          <w:lang w:eastAsia="pl-PL"/>
        </w:rPr>
        <w:t>, czytelne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etykiety.</w:t>
      </w:r>
    </w:p>
    <w:p w14:paraId="1D2F8616" w14:textId="77777777" w:rsidR="00F021B5" w:rsidRPr="00E65D56" w:rsidRDefault="00F021B5" w:rsidP="00F021B5">
      <w:pPr>
        <w:numPr>
          <w:ilvl w:val="0"/>
          <w:numId w:val="42"/>
        </w:numPr>
        <w:tabs>
          <w:tab w:val="left" w:pos="284"/>
        </w:tabs>
        <w:spacing w:before="0"/>
        <w:ind w:left="284" w:hanging="284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  <w:r w:rsidRPr="00E65D56">
        <w:rPr>
          <w:rFonts w:ascii="Arial" w:eastAsia="Times New Roman" w:hAnsi="Arial" w:cs="Arial"/>
          <w:sz w:val="16"/>
          <w:szCs w:val="16"/>
          <w:lang w:eastAsia="pl-PL"/>
        </w:rPr>
        <w:t>W niniejszym wykazie należy uwzględnić substancje, mieszaniny chemiczne stosowane przez podwykonawców, których Wykonawca zatrudnia do realizacji prac</w:t>
      </w:r>
      <w:r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1D2F8617" w14:textId="77777777" w:rsidR="00F021B5" w:rsidRDefault="00F021B5" w:rsidP="00F021B5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D2F8618" w14:textId="77777777" w:rsidR="00DF7B0D" w:rsidRDefault="00DF7B0D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D2F8619" w14:textId="77777777" w:rsidR="00CF500B" w:rsidRDefault="00CF500B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D2F861A" w14:textId="77777777" w:rsidR="004B5006" w:rsidRPr="00CB48F8" w:rsidRDefault="00AE1937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AE19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MASZYNY I URZĄDZENIA TECHNICZNE </w:t>
      </w:r>
    </w:p>
    <w:p w14:paraId="1D2F861B" w14:textId="77777777" w:rsidR="004B5006" w:rsidRDefault="00E769F2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Wykonawca oświadcza, że m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aszyny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 xml:space="preserve">i urządzenia techniczne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wykorzystywane podczas realizacji prac 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umowy/ zlecenia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spełniają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zasadnicze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wymagania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bezpieczeństwa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.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Maszyny są odpowiednio oznakowane, w tym znakiem CE. Po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siadają deklaracje zgodności WE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oraz aktualne przeglądy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 xml:space="preserve"> i badania.</w:t>
      </w:r>
    </w:p>
    <w:p w14:paraId="1D2F861C" w14:textId="77777777" w:rsidR="002A35A3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p w14:paraId="1D2F861D" w14:textId="77777777" w:rsidR="002A35A3" w:rsidRPr="00CB48F8" w:rsidRDefault="002A35A3" w:rsidP="002A35A3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DODATKOWE WYMAGANIA</w:t>
      </w:r>
      <w:r w:rsidRPr="00AE19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1D2F861E" w14:textId="77777777" w:rsidR="003D02D5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2A35A3">
        <w:rPr>
          <w:rFonts w:ascii="Arial" w:eastAsia="Times New Roman" w:hAnsi="Arial" w:cs="Arial"/>
          <w:szCs w:val="20"/>
          <w:lang w:eastAsia="pl-PL"/>
        </w:rPr>
        <w:t>Zamawiający określa dodatkowe wymagania jednostki organizacyjnej.</w:t>
      </w:r>
    </w:p>
    <w:p w14:paraId="1D2F861F" w14:textId="77777777" w:rsidR="002A35A3" w:rsidRDefault="002A35A3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p w14:paraId="1D2F8620" w14:textId="77777777" w:rsidR="002D70E4" w:rsidRPr="008C3B6A" w:rsidRDefault="003D02D5" w:rsidP="008C3B6A">
      <w:pPr>
        <w:pStyle w:val="Akapitzlist"/>
        <w:numPr>
          <w:ilvl w:val="1"/>
          <w:numId w:val="41"/>
        </w:numPr>
        <w:spacing w:before="0" w:after="24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3B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KLAUZULE INFORMACYJNE </w:t>
      </w:r>
    </w:p>
    <w:p w14:paraId="1D2F8621" w14:textId="77777777" w:rsidR="001B60DA" w:rsidRDefault="002B1B1A" w:rsidP="004B0F59">
      <w:pPr>
        <w:spacing w:before="0"/>
        <w:ind w:left="426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Wykonawca oświadcza, że</w:t>
      </w:r>
      <w:r>
        <w:rPr>
          <w:rFonts w:ascii="Arial" w:eastAsia="Times New Roman" w:hAnsi="Arial" w:cs="Arial"/>
          <w:szCs w:val="20"/>
          <w:lang w:eastAsia="pl-PL"/>
        </w:rPr>
        <w:t xml:space="preserve"> każdej z osób, której dane osobowe ujawnił w punktach 1-3 </w:t>
      </w:r>
      <w:r w:rsidR="004B0F59">
        <w:rPr>
          <w:rFonts w:ascii="Arial" w:eastAsia="Times New Roman" w:hAnsi="Arial" w:cs="Arial"/>
          <w:szCs w:val="20"/>
          <w:lang w:eastAsia="pl-PL"/>
        </w:rPr>
        <w:t>niniejszego Oświadczenia, przekazał</w:t>
      </w:r>
      <w:r w:rsidR="00A36729">
        <w:rPr>
          <w:rFonts w:ascii="Arial" w:eastAsia="Times New Roman" w:hAnsi="Arial" w:cs="Arial"/>
          <w:szCs w:val="20"/>
          <w:lang w:eastAsia="pl-PL"/>
        </w:rPr>
        <w:t xml:space="preserve"> - </w:t>
      </w:r>
      <w:r w:rsidR="0073283D" w:rsidRPr="0073283D">
        <w:rPr>
          <w:rFonts w:ascii="Arial" w:eastAsia="Times New Roman" w:hAnsi="Arial" w:cs="Arial"/>
          <w:szCs w:val="20"/>
          <w:lang w:eastAsia="pl-PL"/>
        </w:rPr>
        <w:t>przy jednoczesnym z</w:t>
      </w:r>
      <w:r w:rsidR="00A36729">
        <w:rPr>
          <w:rFonts w:ascii="Arial" w:eastAsia="Times New Roman" w:hAnsi="Arial" w:cs="Arial"/>
          <w:szCs w:val="20"/>
          <w:lang w:eastAsia="pl-PL"/>
        </w:rPr>
        <w:t xml:space="preserve">achowaniu zasady rozliczalności - </w:t>
      </w:r>
      <w:r w:rsidR="004B0F59">
        <w:rPr>
          <w:rFonts w:ascii="Arial" w:eastAsia="Times New Roman" w:hAnsi="Arial" w:cs="Arial"/>
          <w:szCs w:val="20"/>
          <w:lang w:eastAsia="pl-PL"/>
        </w:rPr>
        <w:t xml:space="preserve">odpowiednią klauzulę informacyjną ORLEN S.A., zgodnie ze wzorami zamieszczonymi poniżej. </w:t>
      </w:r>
    </w:p>
    <w:p w14:paraId="1D2F8622" w14:textId="77777777" w:rsidR="002B1B1A" w:rsidRDefault="002B1B1A" w:rsidP="008C3B6A">
      <w:pPr>
        <w:spacing w:before="0"/>
        <w:ind w:left="0" w:firstLine="0"/>
        <w:jc w:val="center"/>
        <w:rPr>
          <w:rFonts w:ascii="Arial" w:eastAsia="Times New Roman" w:hAnsi="Arial" w:cs="Arial"/>
          <w:szCs w:val="20"/>
          <w:lang w:eastAsia="pl-PL"/>
        </w:rPr>
      </w:pPr>
    </w:p>
    <w:p w14:paraId="1D2F8623" w14:textId="77777777" w:rsidR="002A35A3" w:rsidRDefault="002A35A3" w:rsidP="008C3B6A">
      <w:pPr>
        <w:spacing w:before="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1D2F8624" w14:textId="77777777" w:rsidR="002B1B1A" w:rsidRDefault="002B1B1A" w:rsidP="008C3B6A">
      <w:pPr>
        <w:spacing w:before="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1D2F8625" w14:textId="77777777" w:rsidR="0038352B" w:rsidRPr="008C3B6A" w:rsidRDefault="00A3393F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8C3B6A">
        <w:rPr>
          <w:rFonts w:ascii="Arial" w:hAnsi="Arial" w:cs="Arial"/>
          <w:b/>
          <w:sz w:val="24"/>
          <w:szCs w:val="24"/>
        </w:rPr>
        <w:t>Klauzula informacyjna dla osób odpowiedzialnych za nadzór nad realizacją wymagań bezpieczeństwa (QHSE) ze strony Wykonawcy</w:t>
      </w:r>
      <w:r w:rsidR="0038352B" w:rsidRPr="008C3B6A">
        <w:rPr>
          <w:rFonts w:ascii="Arial" w:hAnsi="Arial" w:cs="Arial"/>
          <w:b/>
          <w:sz w:val="24"/>
          <w:szCs w:val="24"/>
        </w:rPr>
        <w:t xml:space="preserve"> </w:t>
      </w:r>
    </w:p>
    <w:p w14:paraId="1D2F8626" w14:textId="77777777" w:rsidR="00A3393F" w:rsidRPr="008C3B6A" w:rsidRDefault="00A3393F" w:rsidP="008C3B6A">
      <w:pPr>
        <w:spacing w:before="0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8C3B6A">
        <w:rPr>
          <w:rFonts w:ascii="Arial" w:hAnsi="Arial" w:cs="Arial"/>
          <w:sz w:val="24"/>
          <w:szCs w:val="24"/>
        </w:rPr>
        <w:t xml:space="preserve"> </w:t>
      </w:r>
      <w:r w:rsidR="00F41B5C">
        <w:rPr>
          <w:rFonts w:ascii="Arial" w:hAnsi="Arial" w:cs="Arial"/>
          <w:sz w:val="24"/>
          <w:szCs w:val="24"/>
        </w:rPr>
        <w:t>(osób wymienionych</w:t>
      </w:r>
      <w:r w:rsidRPr="008C3B6A">
        <w:rPr>
          <w:rFonts w:ascii="Arial" w:hAnsi="Arial" w:cs="Arial"/>
          <w:sz w:val="24"/>
          <w:szCs w:val="24"/>
        </w:rPr>
        <w:t xml:space="preserve"> w </w:t>
      </w:r>
      <w:r w:rsidRPr="008C3B6A">
        <w:rPr>
          <w:rFonts w:ascii="Arial" w:hAnsi="Arial" w:cs="Arial"/>
          <w:b/>
          <w:sz w:val="24"/>
          <w:szCs w:val="24"/>
        </w:rPr>
        <w:t>punkcie 1</w:t>
      </w:r>
      <w:r w:rsidRPr="008C3B6A">
        <w:rPr>
          <w:rFonts w:ascii="Arial" w:hAnsi="Arial" w:cs="Arial"/>
          <w:sz w:val="24"/>
          <w:szCs w:val="24"/>
        </w:rPr>
        <w:t xml:space="preserve"> Oświadczenia)</w:t>
      </w:r>
    </w:p>
    <w:p w14:paraId="1D2F8627" w14:textId="77777777" w:rsidR="0038352B" w:rsidRDefault="0038352B" w:rsidP="008C3B6A">
      <w:pPr>
        <w:spacing w:before="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1D2F8628" w14:textId="77777777" w:rsidR="0038352B" w:rsidRDefault="0038352B" w:rsidP="008C3B6A">
      <w:pPr>
        <w:spacing w:before="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1D2F8629" w14:textId="77777777" w:rsidR="004D41E1" w:rsidRPr="008C3B6A" w:rsidRDefault="004D41E1">
      <w:pPr>
        <w:numPr>
          <w:ilvl w:val="0"/>
          <w:numId w:val="53"/>
        </w:numPr>
        <w:spacing w:before="0" w:line="276" w:lineRule="auto"/>
        <w:rPr>
          <w:rFonts w:ascii="Arial" w:eastAsiaTheme="minorHAnsi" w:hAnsi="Arial" w:cs="Arial"/>
          <w:iCs/>
          <w:lang w:val="cs-CZ"/>
        </w:rPr>
      </w:pPr>
      <w:r w:rsidRPr="008C3B6A">
        <w:rPr>
          <w:rFonts w:ascii="Arial" w:hAnsi="Arial" w:cs="Arial"/>
          <w:iCs/>
          <w:lang w:val="cs-CZ"/>
        </w:rPr>
        <w:t>Administratorem Państwa danych osobowych jest ORLEN S.A. z siedzibą w Płocku, ul. Chemików 7 (dalej:</w:t>
      </w:r>
      <w:r w:rsidRPr="008C3B6A">
        <w:rPr>
          <w:rFonts w:ascii="Arial" w:hAnsi="Arial" w:cs="Arial"/>
          <w:b/>
          <w:iCs/>
          <w:lang w:val="cs-CZ"/>
        </w:rPr>
        <w:t>ORLEN S.A.</w:t>
      </w:r>
      <w:r w:rsidRPr="008C3B6A">
        <w:rPr>
          <w:rFonts w:ascii="Arial" w:hAnsi="Arial" w:cs="Arial"/>
          <w:iCs/>
          <w:lang w:val="cs-CZ"/>
        </w:rPr>
        <w:t>).</w:t>
      </w:r>
    </w:p>
    <w:p w14:paraId="1D2F862A" w14:textId="77777777" w:rsidR="004D41E1" w:rsidRPr="008C3B6A" w:rsidRDefault="004D41E1">
      <w:pPr>
        <w:numPr>
          <w:ilvl w:val="0"/>
          <w:numId w:val="53"/>
        </w:numPr>
        <w:spacing w:before="0" w:line="276" w:lineRule="auto"/>
        <w:rPr>
          <w:rFonts w:ascii="Arial" w:hAnsi="Arial" w:cs="Arial"/>
          <w:iCs/>
          <w:lang w:val="cs-CZ"/>
        </w:rPr>
      </w:pPr>
      <w:r w:rsidRPr="008C3B6A">
        <w:rPr>
          <w:rFonts w:ascii="Arial" w:hAnsi="Arial" w:cs="Arial"/>
          <w:iCs/>
          <w:lang w:val="cs-CZ"/>
        </w:rPr>
        <w:t>Kontaktowe numery telefonów do administratora danych: (24) 256 00 00, (24) 365 00 00, (22) 778 00 00. Z Administratorem danych możecie Państwo skontaktować się także:</w:t>
      </w:r>
    </w:p>
    <w:p w14:paraId="1D2F862B" w14:textId="77777777" w:rsidR="004D41E1" w:rsidRPr="008C3B6A" w:rsidRDefault="004D41E1">
      <w:pPr>
        <w:numPr>
          <w:ilvl w:val="1"/>
          <w:numId w:val="55"/>
        </w:numPr>
        <w:spacing w:before="0" w:line="276" w:lineRule="auto"/>
        <w:ind w:left="1134" w:hanging="283"/>
        <w:rPr>
          <w:rFonts w:ascii="Arial" w:hAnsi="Arial" w:cs="Arial"/>
          <w:iCs/>
          <w:lang w:val="cs-CZ"/>
        </w:rPr>
      </w:pPr>
      <w:r w:rsidRPr="008C3B6A">
        <w:rPr>
          <w:rFonts w:ascii="Arial" w:hAnsi="Arial" w:cs="Arial"/>
          <w:iCs/>
          <w:lang w:val="cs-CZ"/>
        </w:rPr>
        <w:t>listownie na adres: ul. Chemików 7; 09-411 Płock,</w:t>
      </w:r>
    </w:p>
    <w:p w14:paraId="1D2F862C" w14:textId="77777777" w:rsidR="004D41E1" w:rsidRPr="008C3B6A" w:rsidRDefault="004D41E1">
      <w:pPr>
        <w:numPr>
          <w:ilvl w:val="1"/>
          <w:numId w:val="55"/>
        </w:numPr>
        <w:spacing w:before="0" w:line="276" w:lineRule="auto"/>
        <w:ind w:left="1134" w:hanging="283"/>
        <w:rPr>
          <w:rFonts w:ascii="Arial" w:hAnsi="Arial" w:cs="Arial"/>
          <w:iCs/>
          <w:lang w:val="cs-CZ"/>
        </w:rPr>
      </w:pPr>
      <w:r w:rsidRPr="008C3B6A">
        <w:rPr>
          <w:rFonts w:ascii="Arial" w:hAnsi="Arial" w:cs="Arial"/>
          <w:iCs/>
          <w:lang w:val="cs-CZ"/>
        </w:rPr>
        <w:t>przez e-mail: daneosobowe@orlen.pl.</w:t>
      </w:r>
    </w:p>
    <w:p w14:paraId="1D2F862D" w14:textId="77777777" w:rsidR="004D41E1" w:rsidRPr="008C3B6A" w:rsidRDefault="004D41E1">
      <w:pPr>
        <w:numPr>
          <w:ilvl w:val="0"/>
          <w:numId w:val="53"/>
        </w:numPr>
        <w:spacing w:before="0" w:line="276" w:lineRule="auto"/>
        <w:rPr>
          <w:rFonts w:ascii="Arial" w:hAnsi="Arial" w:cs="Arial"/>
          <w:iCs/>
          <w:lang w:val="cs-CZ"/>
        </w:rPr>
      </w:pPr>
      <w:r w:rsidRPr="008C3B6A">
        <w:rPr>
          <w:rFonts w:ascii="Arial" w:hAnsi="Arial" w:cs="Arial"/>
          <w:iCs/>
          <w:lang w:val="cs-CZ"/>
        </w:rPr>
        <w:t xml:space="preserve">Do kontaktu z Inspektorem ochrony danych w ORLEN S.A. służy następujący adres email: daneosobowe@orlen.pl. </w:t>
      </w:r>
      <w:r w:rsidRPr="008C3B6A">
        <w:rPr>
          <w:rFonts w:ascii="Arial" w:hAnsi="Arial" w:cs="Arial"/>
          <w:iCs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1D2F862E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>Pani/Pana dane osobowe zostały udostępnione ORLEN S.A. przez Pani/Pana pracodawcę (podmiot zatrudniający), w związku z wykonaniem umowy łączącej Pani/Pana pracodawcę (podmiot zatrudniający) z ORLEN S.A.</w:t>
      </w:r>
      <w:r w:rsidR="005F5FE7" w:rsidRPr="008C3B6A">
        <w:rPr>
          <w:rFonts w:ascii="Arial" w:hAnsi="Arial" w:cs="Arial"/>
          <w:sz w:val="22"/>
          <w:szCs w:val="22"/>
        </w:rPr>
        <w:t xml:space="preserve">, w ramach której została </w:t>
      </w:r>
      <w:r w:rsidR="00AD0E4F" w:rsidRPr="008C3B6A">
        <w:rPr>
          <w:rFonts w:ascii="Arial" w:hAnsi="Arial" w:cs="Arial"/>
          <w:sz w:val="22"/>
          <w:szCs w:val="22"/>
        </w:rPr>
        <w:t xml:space="preserve">Pani/Pan </w:t>
      </w:r>
      <w:r w:rsidR="005F5FE7" w:rsidRPr="008C3B6A">
        <w:rPr>
          <w:rFonts w:ascii="Arial" w:hAnsi="Arial" w:cs="Arial"/>
          <w:sz w:val="22"/>
          <w:szCs w:val="22"/>
        </w:rPr>
        <w:t>wskazana/y jako osoba odpowiedzialna</w:t>
      </w:r>
      <w:r w:rsidR="00AD0E4F" w:rsidRPr="008C3B6A">
        <w:rPr>
          <w:rFonts w:ascii="Arial" w:hAnsi="Arial" w:cs="Arial"/>
          <w:sz w:val="22"/>
          <w:szCs w:val="22"/>
        </w:rPr>
        <w:t xml:space="preserve"> za nadzór nad realizacją wymagań bezpieczeństwa (QHSE) ze strony </w:t>
      </w:r>
      <w:r w:rsidR="005F5FE7" w:rsidRPr="008C3B6A">
        <w:rPr>
          <w:rFonts w:ascii="Arial" w:hAnsi="Arial" w:cs="Arial"/>
          <w:sz w:val="22"/>
          <w:szCs w:val="22"/>
        </w:rPr>
        <w:t xml:space="preserve">wykonawcy. </w:t>
      </w:r>
    </w:p>
    <w:p w14:paraId="1D2F862F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>Zakres Pani/Pana danych osobowych przetwarzanych przez ORLEN S.A. obejmuje: imię, nazwisko, stanowisko</w:t>
      </w:r>
      <w:r w:rsidR="00511FF8" w:rsidRPr="008C3B6A">
        <w:rPr>
          <w:rFonts w:ascii="Arial" w:hAnsi="Arial" w:cs="Arial"/>
          <w:sz w:val="22"/>
          <w:szCs w:val="22"/>
        </w:rPr>
        <w:t>/funkcja</w:t>
      </w:r>
      <w:r w:rsidRPr="008C3B6A">
        <w:rPr>
          <w:rFonts w:ascii="Arial" w:hAnsi="Arial" w:cs="Arial"/>
          <w:sz w:val="22"/>
          <w:szCs w:val="22"/>
        </w:rPr>
        <w:t xml:space="preserve">, służbowe dane kontaktowe.   </w:t>
      </w:r>
    </w:p>
    <w:p w14:paraId="1D2F8630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 xml:space="preserve">Pani/Pana dane osobowe będą przetwarzane w celu: </w:t>
      </w:r>
    </w:p>
    <w:p w14:paraId="1D2F8631" w14:textId="77777777" w:rsidR="004D41E1" w:rsidRPr="008C3B6A" w:rsidRDefault="004D41E1">
      <w:pPr>
        <w:pStyle w:val="Standard"/>
        <w:numPr>
          <w:ilvl w:val="0"/>
          <w:numId w:val="54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 xml:space="preserve">wykonania umowy, o której mowa w pkt. 4 – podstawą prawną przetwarzania jest uzasadniony interes ORLEN S.A. oraz Pani/Pana pracodawcy (podmiotu zatrudniającego) (art. 6 ust. 1 lit. f Rozporządzenia ogólnego o ochronie danych osobowych 2016/679 – </w:t>
      </w:r>
      <w:r w:rsidRPr="008C3B6A">
        <w:rPr>
          <w:rFonts w:ascii="Arial" w:hAnsi="Arial" w:cs="Arial"/>
          <w:b/>
          <w:sz w:val="22"/>
          <w:szCs w:val="22"/>
        </w:rPr>
        <w:t>RODO</w:t>
      </w:r>
      <w:r w:rsidRPr="008C3B6A">
        <w:rPr>
          <w:rFonts w:ascii="Arial" w:hAnsi="Arial" w:cs="Arial"/>
          <w:sz w:val="22"/>
          <w:szCs w:val="22"/>
        </w:rPr>
        <w:t>); prawnie uzasadniony interes polega na umożliwieniu ORLEN S.A. sprawnego bieżącego wykonywania umowy,</w:t>
      </w:r>
    </w:p>
    <w:p w14:paraId="1D2F8632" w14:textId="77777777" w:rsidR="004D41E1" w:rsidRPr="008C3B6A" w:rsidRDefault="004D41E1">
      <w:pPr>
        <w:pStyle w:val="Standard"/>
        <w:numPr>
          <w:ilvl w:val="0"/>
          <w:numId w:val="54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</w:r>
    </w:p>
    <w:p w14:paraId="1D2F8633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>Pani/Pana dane osobowe mogą być przekazywane dosta</w:t>
      </w:r>
      <w:r w:rsidR="00F41B5C">
        <w:rPr>
          <w:rFonts w:ascii="Arial" w:hAnsi="Arial" w:cs="Arial"/>
          <w:sz w:val="22"/>
          <w:szCs w:val="22"/>
        </w:rPr>
        <w:t>wcom systemów informatycznych i </w:t>
      </w:r>
      <w:r w:rsidRPr="008C3B6A">
        <w:rPr>
          <w:rFonts w:ascii="Arial" w:hAnsi="Arial" w:cs="Arial"/>
          <w:sz w:val="22"/>
          <w:szCs w:val="22"/>
        </w:rPr>
        <w:t xml:space="preserve">usług IT, podmiotom świadczącym na rzecz ORLEN S.A. usługi niezbędne do wykonania umowy zawartej z Pani/Pana pracodawcą (podmiotem zatrudniającym), a w stosowanych przypadkach także podmiotom uzyskującym dostęp do danych w oparciu o przepisy powszechnie obowiązującego prawa. </w:t>
      </w:r>
    </w:p>
    <w:p w14:paraId="1D2F8634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>Pani/Pana dane osobowe będą przetwarzane przez okres niezbędny do wykonania umowy, o której mowa w pkt. 4. Okres przetwarzania może zostać każdorazowo przedłużony o okres przedawnienia roszczeń, jeżeli przetwarzanie danych osobowych będzie niezbędne dla dochodzenia ewentualnych roszczeń lub obrony przed takimi roszczeniami przez ORLEN S.A.</w:t>
      </w:r>
    </w:p>
    <w:p w14:paraId="1D2F8635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14:paraId="1D2F8636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lastRenderedPageBreak/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1D2F8637" w14:textId="77777777" w:rsidR="004D41E1" w:rsidRPr="008C3B6A" w:rsidRDefault="004D41E1">
      <w:pPr>
        <w:pStyle w:val="Standard"/>
        <w:numPr>
          <w:ilvl w:val="0"/>
          <w:numId w:val="5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B6A">
        <w:rPr>
          <w:rFonts w:ascii="Arial" w:hAnsi="Arial" w:cs="Arial"/>
          <w:sz w:val="22"/>
          <w:szCs w:val="22"/>
        </w:rPr>
        <w:t xml:space="preserve">Przysługuje Pani/Panu prawo wniesienia sprzeciwu względem przetwarzania danych osobowych w celach określonych w pkt 6 powyżej, z przyczyn związanych z Pani/Pana szczególną sytuacją. </w:t>
      </w:r>
    </w:p>
    <w:p w14:paraId="1D2F8638" w14:textId="77777777" w:rsidR="0038352B" w:rsidRDefault="0038352B" w:rsidP="008C3B6A">
      <w:pPr>
        <w:spacing w:before="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1D2F8639" w14:textId="77777777" w:rsidR="00F41B5C" w:rsidRDefault="00F41B5C" w:rsidP="008C3B6A">
      <w:pPr>
        <w:spacing w:before="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1D2F863A" w14:textId="77777777" w:rsidR="00F41B5C" w:rsidRDefault="00F41B5C" w:rsidP="008C3B6A">
      <w:pPr>
        <w:spacing w:before="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1D2F863B" w14:textId="77777777" w:rsidR="0038352B" w:rsidRDefault="0038352B" w:rsidP="008C3B6A">
      <w:pPr>
        <w:spacing w:before="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1D2F863C" w14:textId="77777777" w:rsidR="0038352B" w:rsidRPr="008C3B6A" w:rsidRDefault="0038352B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C3B6A">
        <w:rPr>
          <w:rFonts w:ascii="Arial" w:hAnsi="Arial" w:cs="Arial"/>
          <w:b/>
          <w:sz w:val="24"/>
          <w:szCs w:val="24"/>
        </w:rPr>
        <w:t>Klauzula informacyjna dla Podwykonawcó</w:t>
      </w:r>
      <w:r w:rsidR="001E7CE3" w:rsidRPr="008C3B6A">
        <w:rPr>
          <w:rFonts w:ascii="Arial" w:hAnsi="Arial" w:cs="Arial"/>
          <w:b/>
          <w:sz w:val="24"/>
          <w:szCs w:val="24"/>
        </w:rPr>
        <w:t>w</w:t>
      </w:r>
    </w:p>
    <w:p w14:paraId="1D2F863D" w14:textId="77777777" w:rsidR="0038352B" w:rsidRPr="008C3B6A" w:rsidRDefault="0038352B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8C3B6A">
        <w:rPr>
          <w:rFonts w:ascii="Arial" w:hAnsi="Arial" w:cs="Arial"/>
          <w:sz w:val="24"/>
          <w:szCs w:val="24"/>
        </w:rPr>
        <w:t xml:space="preserve"> (</w:t>
      </w:r>
      <w:r w:rsidR="00715B7A" w:rsidRPr="008C3B6A">
        <w:rPr>
          <w:rFonts w:ascii="Arial" w:hAnsi="Arial" w:cs="Arial"/>
          <w:sz w:val="24"/>
          <w:szCs w:val="24"/>
        </w:rPr>
        <w:t xml:space="preserve">znajduje zastosowanie </w:t>
      </w:r>
      <w:r w:rsidR="001E7CE3" w:rsidRPr="008C3B6A">
        <w:rPr>
          <w:rFonts w:ascii="Arial" w:hAnsi="Arial" w:cs="Arial"/>
          <w:sz w:val="24"/>
          <w:szCs w:val="24"/>
        </w:rPr>
        <w:t xml:space="preserve">do </w:t>
      </w:r>
      <w:r w:rsidR="001E7CE3" w:rsidRPr="008C3B6A">
        <w:rPr>
          <w:rFonts w:ascii="Arial" w:hAnsi="Arial" w:cs="Arial"/>
          <w:sz w:val="24"/>
          <w:szCs w:val="24"/>
          <w:u w:val="single"/>
        </w:rPr>
        <w:t>osób fizycznych oraz osób fizycznych prowadzących działalność gospodarczą</w:t>
      </w:r>
      <w:r w:rsidR="001E7CE3" w:rsidRPr="008C3B6A">
        <w:rPr>
          <w:rFonts w:ascii="Arial" w:hAnsi="Arial" w:cs="Arial"/>
          <w:sz w:val="24"/>
          <w:szCs w:val="24"/>
        </w:rPr>
        <w:t>, wymienionych</w:t>
      </w:r>
      <w:r w:rsidR="003B2203" w:rsidRPr="008C3B6A">
        <w:rPr>
          <w:rFonts w:ascii="Arial" w:hAnsi="Arial" w:cs="Arial"/>
          <w:sz w:val="24"/>
          <w:szCs w:val="24"/>
        </w:rPr>
        <w:t xml:space="preserve"> </w:t>
      </w:r>
      <w:r w:rsidR="003B2203" w:rsidRPr="008C3B6A">
        <w:rPr>
          <w:rFonts w:ascii="Arial" w:hAnsi="Arial" w:cs="Arial"/>
          <w:b/>
          <w:sz w:val="24"/>
          <w:szCs w:val="24"/>
        </w:rPr>
        <w:t>w</w:t>
      </w:r>
      <w:r w:rsidR="00715B7A" w:rsidRPr="008C3B6A">
        <w:rPr>
          <w:rFonts w:ascii="Arial" w:hAnsi="Arial" w:cs="Arial"/>
          <w:b/>
          <w:sz w:val="24"/>
          <w:szCs w:val="24"/>
        </w:rPr>
        <w:t xml:space="preserve"> punkcie 2</w:t>
      </w:r>
      <w:r w:rsidRPr="008C3B6A">
        <w:rPr>
          <w:rFonts w:ascii="Arial" w:hAnsi="Arial" w:cs="Arial"/>
          <w:sz w:val="24"/>
          <w:szCs w:val="24"/>
        </w:rPr>
        <w:t xml:space="preserve"> Oświadczenia</w:t>
      </w:r>
      <w:r w:rsidR="001E7CE3" w:rsidRPr="008C3B6A">
        <w:rPr>
          <w:rFonts w:ascii="Arial" w:hAnsi="Arial" w:cs="Arial"/>
          <w:sz w:val="24"/>
          <w:szCs w:val="24"/>
        </w:rPr>
        <w:t>)</w:t>
      </w:r>
    </w:p>
    <w:p w14:paraId="1D2F863E" w14:textId="77777777" w:rsidR="0038352B" w:rsidRDefault="0038352B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1D2F863F" w14:textId="77777777" w:rsidR="003B2203" w:rsidRPr="00511FF8" w:rsidRDefault="003B2203" w:rsidP="008C3B6A">
      <w:pPr>
        <w:pStyle w:val="Akapitzlist"/>
        <w:numPr>
          <w:ilvl w:val="0"/>
          <w:numId w:val="43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>Administratorem Państwa danych osobowych jest ORLEN S.A. z siedzibą w Płocku, ul. Chemików 7 (</w:t>
      </w:r>
      <w:proofErr w:type="spellStart"/>
      <w:r w:rsidRPr="00511FF8">
        <w:rPr>
          <w:rFonts w:ascii="Arial" w:hAnsi="Arial" w:cs="Arial"/>
        </w:rPr>
        <w:t>dalej:</w:t>
      </w:r>
      <w:r w:rsidRPr="008C3B6A">
        <w:rPr>
          <w:rFonts w:ascii="Arial" w:hAnsi="Arial" w:cs="Arial"/>
          <w:b/>
        </w:rPr>
        <w:t>ORLEN</w:t>
      </w:r>
      <w:proofErr w:type="spellEnd"/>
      <w:r w:rsidRPr="008C3B6A">
        <w:rPr>
          <w:rFonts w:ascii="Arial" w:hAnsi="Arial" w:cs="Arial"/>
          <w:b/>
        </w:rPr>
        <w:t xml:space="preserve"> S.A.</w:t>
      </w:r>
      <w:r w:rsidRPr="00511FF8">
        <w:rPr>
          <w:rFonts w:ascii="Arial" w:hAnsi="Arial" w:cs="Arial"/>
        </w:rPr>
        <w:t>).</w:t>
      </w:r>
    </w:p>
    <w:p w14:paraId="1D2F8640" w14:textId="77777777" w:rsidR="003B2203" w:rsidRPr="00511FF8" w:rsidRDefault="003B2203" w:rsidP="008C3B6A">
      <w:pPr>
        <w:pStyle w:val="Akapitzlist"/>
        <w:numPr>
          <w:ilvl w:val="0"/>
          <w:numId w:val="43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>Kontaktowe numery telefonów do administratora danych: (24) 256 00 00, (24) 365 00 00, (22) 778 00 00. Z Administratorem danych możecie Państwo skontaktować się także:</w:t>
      </w:r>
    </w:p>
    <w:p w14:paraId="1D2F8641" w14:textId="77777777" w:rsidR="003B2203" w:rsidRPr="00511FF8" w:rsidRDefault="003B2203" w:rsidP="008C3B6A">
      <w:pPr>
        <w:pStyle w:val="Akapitzlist"/>
        <w:numPr>
          <w:ilvl w:val="0"/>
          <w:numId w:val="44"/>
        </w:numPr>
        <w:spacing w:before="0" w:line="276" w:lineRule="auto"/>
        <w:rPr>
          <w:rFonts w:ascii="Arial" w:hAnsi="Arial" w:cs="Arial"/>
        </w:rPr>
      </w:pPr>
      <w:r w:rsidRPr="00511FF8">
        <w:rPr>
          <w:rFonts w:ascii="Arial" w:hAnsi="Arial" w:cs="Arial"/>
        </w:rPr>
        <w:t>listownie na adres: ul. Chemików 7; 09-411 Płock,</w:t>
      </w:r>
    </w:p>
    <w:p w14:paraId="1D2F8642" w14:textId="77777777" w:rsidR="003B2203" w:rsidRPr="00511FF8" w:rsidRDefault="003B2203" w:rsidP="008C3B6A">
      <w:pPr>
        <w:pStyle w:val="Akapitzlist"/>
        <w:numPr>
          <w:ilvl w:val="0"/>
          <w:numId w:val="44"/>
        </w:numPr>
        <w:spacing w:before="0" w:line="276" w:lineRule="auto"/>
        <w:rPr>
          <w:rFonts w:ascii="Arial" w:hAnsi="Arial" w:cs="Arial"/>
        </w:rPr>
      </w:pPr>
      <w:r w:rsidRPr="00511FF8">
        <w:rPr>
          <w:rFonts w:ascii="Arial" w:hAnsi="Arial" w:cs="Arial"/>
        </w:rPr>
        <w:t>przez e-mail: daneosobowe@orlen.pl.</w:t>
      </w:r>
    </w:p>
    <w:p w14:paraId="1D2F8643" w14:textId="77777777" w:rsidR="003B2203" w:rsidRPr="00511FF8" w:rsidRDefault="003B2203" w:rsidP="008C3B6A">
      <w:pPr>
        <w:pStyle w:val="Akapitzlist"/>
        <w:numPr>
          <w:ilvl w:val="0"/>
          <w:numId w:val="46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>Do kontaktu z Inspektorem ochrony danych w ORLEN S.A. służy następujący adres email: daneosobowe@orlen.pl. 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1D2F8644" w14:textId="77777777" w:rsidR="00E43A9B" w:rsidRPr="008C3B6A" w:rsidRDefault="003B2203" w:rsidP="008C3B6A">
      <w:pPr>
        <w:pStyle w:val="Akapitzlist"/>
        <w:numPr>
          <w:ilvl w:val="0"/>
          <w:numId w:val="46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>Pani/Pana dane osobowe zost</w:t>
      </w:r>
      <w:r w:rsidR="005B7860" w:rsidRPr="00511FF8">
        <w:rPr>
          <w:rFonts w:ascii="Arial" w:hAnsi="Arial" w:cs="Arial"/>
        </w:rPr>
        <w:t xml:space="preserve">ały udostępnione ORLEN S.A. </w:t>
      </w:r>
      <w:r w:rsidRPr="00511FF8">
        <w:rPr>
          <w:rFonts w:ascii="Arial" w:hAnsi="Arial" w:cs="Arial"/>
        </w:rPr>
        <w:t xml:space="preserve">przez </w:t>
      </w:r>
      <w:r w:rsidR="005B7860" w:rsidRPr="00511FF8">
        <w:rPr>
          <w:rFonts w:ascii="Arial" w:hAnsi="Arial" w:cs="Arial"/>
        </w:rPr>
        <w:t>podmiot</w:t>
      </w:r>
      <w:r w:rsidR="00392E9C" w:rsidRPr="00511FF8">
        <w:rPr>
          <w:rFonts w:ascii="Arial" w:hAnsi="Arial" w:cs="Arial"/>
        </w:rPr>
        <w:t xml:space="preserve"> będący stroną umowy zawartej z ORLEN S.A. (wykonawcę)</w:t>
      </w:r>
      <w:r w:rsidR="005B7860" w:rsidRPr="00511FF8">
        <w:rPr>
          <w:rFonts w:ascii="Arial" w:hAnsi="Arial" w:cs="Arial"/>
        </w:rPr>
        <w:t xml:space="preserve">, </w:t>
      </w:r>
      <w:r w:rsidR="00297079" w:rsidRPr="00511FF8">
        <w:rPr>
          <w:rFonts w:ascii="Arial" w:hAnsi="Arial" w:cs="Arial"/>
        </w:rPr>
        <w:t xml:space="preserve">który </w:t>
      </w:r>
      <w:r w:rsidR="001824C2" w:rsidRPr="00511FF8">
        <w:rPr>
          <w:rFonts w:ascii="Arial" w:hAnsi="Arial" w:cs="Arial"/>
        </w:rPr>
        <w:t xml:space="preserve">zlecił </w:t>
      </w:r>
      <w:r w:rsidR="00297079" w:rsidRPr="00511FF8">
        <w:rPr>
          <w:rFonts w:ascii="Arial" w:hAnsi="Arial" w:cs="Arial"/>
        </w:rPr>
        <w:t>Pani/Panu realizacj</w:t>
      </w:r>
      <w:r w:rsidR="005B7860" w:rsidRPr="00511FF8">
        <w:rPr>
          <w:rFonts w:ascii="Arial" w:hAnsi="Arial" w:cs="Arial"/>
        </w:rPr>
        <w:t>ę</w:t>
      </w:r>
      <w:r w:rsidR="00297079" w:rsidRPr="00511FF8">
        <w:rPr>
          <w:rFonts w:ascii="Arial" w:hAnsi="Arial" w:cs="Arial"/>
        </w:rPr>
        <w:t xml:space="preserve"> określonych </w:t>
      </w:r>
      <w:r w:rsidR="00392E9C" w:rsidRPr="00511FF8">
        <w:rPr>
          <w:rFonts w:ascii="Arial" w:hAnsi="Arial" w:cs="Arial"/>
        </w:rPr>
        <w:t>prac w </w:t>
      </w:r>
      <w:r w:rsidR="00297079" w:rsidRPr="00511FF8">
        <w:rPr>
          <w:rFonts w:ascii="Arial" w:hAnsi="Arial" w:cs="Arial"/>
        </w:rPr>
        <w:t xml:space="preserve">charakterze podwykonawcy. </w:t>
      </w:r>
    </w:p>
    <w:p w14:paraId="1D2F8645" w14:textId="77777777" w:rsidR="00323AFB" w:rsidRPr="008C3B6A" w:rsidRDefault="003B2203" w:rsidP="008C3B6A">
      <w:pPr>
        <w:pStyle w:val="Akapitzlist"/>
        <w:numPr>
          <w:ilvl w:val="0"/>
          <w:numId w:val="46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 xml:space="preserve">Zakres Pani/Pana danych osobowych przetwarzanych przez ORLEN S.A. </w:t>
      </w:r>
      <w:r w:rsidR="00E43A9B" w:rsidRPr="00511FF8">
        <w:rPr>
          <w:rFonts w:ascii="Arial" w:hAnsi="Arial" w:cs="Arial"/>
        </w:rPr>
        <w:t xml:space="preserve">obejmuje: oznaczenie Pani/Pana jako podwykonawcy (oznaczenie firmy, </w:t>
      </w:r>
      <w:r w:rsidR="00323AFB" w:rsidRPr="00511FF8">
        <w:rPr>
          <w:rFonts w:ascii="Arial" w:hAnsi="Arial" w:cs="Arial"/>
        </w:rPr>
        <w:t>imię i nazwisko)</w:t>
      </w:r>
      <w:r w:rsidR="00803306" w:rsidRPr="00511FF8">
        <w:rPr>
          <w:rFonts w:ascii="Arial" w:hAnsi="Arial" w:cs="Arial"/>
        </w:rPr>
        <w:t>, adres, zakres realizowanych prac.</w:t>
      </w:r>
    </w:p>
    <w:p w14:paraId="1D2F8646" w14:textId="77777777" w:rsidR="003B2203" w:rsidRPr="00511FF8" w:rsidRDefault="003B2203" w:rsidP="008C3B6A">
      <w:pPr>
        <w:pStyle w:val="Akapitzlist"/>
        <w:numPr>
          <w:ilvl w:val="0"/>
          <w:numId w:val="46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 xml:space="preserve">Pani/Pana dane osobowe będą przetwarzane w celu: </w:t>
      </w:r>
    </w:p>
    <w:p w14:paraId="1D2F8647" w14:textId="77777777" w:rsidR="003B2203" w:rsidRPr="00511FF8" w:rsidRDefault="003B2203" w:rsidP="008C3B6A">
      <w:pPr>
        <w:pStyle w:val="Akapitzlist"/>
        <w:numPr>
          <w:ilvl w:val="0"/>
          <w:numId w:val="48"/>
        </w:numPr>
        <w:spacing w:before="0" w:line="276" w:lineRule="auto"/>
        <w:rPr>
          <w:rFonts w:ascii="Arial" w:hAnsi="Arial" w:cs="Arial"/>
        </w:rPr>
      </w:pPr>
      <w:r w:rsidRPr="00511FF8">
        <w:rPr>
          <w:rFonts w:ascii="Arial" w:hAnsi="Arial" w:cs="Arial"/>
        </w:rPr>
        <w:t xml:space="preserve">wykonania umowy, o której mowa w pkt 4 – podstawą prawną przetwarzania jest uzasadniony interes ORLEN S.A. (art. 6 ust. 1 lit. f Rozporządzenia ogólnego o ochronie danych osobowych 2016/679 – </w:t>
      </w:r>
      <w:r w:rsidRPr="008C3B6A">
        <w:rPr>
          <w:rFonts w:ascii="Arial" w:hAnsi="Arial" w:cs="Arial"/>
          <w:b/>
        </w:rPr>
        <w:t>RODO</w:t>
      </w:r>
      <w:r w:rsidRPr="00511FF8">
        <w:rPr>
          <w:rFonts w:ascii="Arial" w:hAnsi="Arial" w:cs="Arial"/>
        </w:rPr>
        <w:t xml:space="preserve">); prawnie uzasadniony interes polega na umożliwieniu ORLEN S.A. sprawnego bieżącego wykonywania umowy; </w:t>
      </w:r>
    </w:p>
    <w:p w14:paraId="1D2F8648" w14:textId="77777777" w:rsidR="003B2203" w:rsidRPr="00511FF8" w:rsidRDefault="003B2203" w:rsidP="008C3B6A">
      <w:pPr>
        <w:pStyle w:val="Akapitzlist"/>
        <w:numPr>
          <w:ilvl w:val="0"/>
          <w:numId w:val="48"/>
        </w:numPr>
        <w:spacing w:before="0" w:line="276" w:lineRule="auto"/>
        <w:rPr>
          <w:rFonts w:ascii="Arial" w:hAnsi="Arial" w:cs="Arial"/>
        </w:rPr>
      </w:pPr>
      <w:r w:rsidRPr="00511FF8">
        <w:rPr>
          <w:rFonts w:ascii="Arial" w:hAnsi="Arial" w:cs="Arial"/>
        </w:rPr>
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</w:r>
    </w:p>
    <w:p w14:paraId="1D2F8649" w14:textId="77777777" w:rsidR="003B2203" w:rsidRPr="00511FF8" w:rsidRDefault="003B2203" w:rsidP="008C3B6A">
      <w:pPr>
        <w:pStyle w:val="Akapitzlist"/>
        <w:numPr>
          <w:ilvl w:val="0"/>
          <w:numId w:val="46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>Pani/Pana dane osobowe mogą być przekazywane dostawcom systemów informatycznych i usług IT, podmiotom świadczącym na rzecz ORLEN S.A. usługi niezbędne do wykonania umowy</w:t>
      </w:r>
      <w:r w:rsidR="00F41117" w:rsidRPr="008C3B6A">
        <w:rPr>
          <w:rFonts w:ascii="Arial" w:hAnsi="Arial" w:cs="Arial"/>
        </w:rPr>
        <w:t>, o której mowa w punkcie 4 powyżej</w:t>
      </w:r>
      <w:r w:rsidRPr="00511FF8">
        <w:rPr>
          <w:rFonts w:ascii="Arial" w:hAnsi="Arial" w:cs="Arial"/>
        </w:rPr>
        <w:t xml:space="preserve">, a w stosownych przypadkach także podmiotom uzyskującym dostęp do danych w oparciu o powszechnie obowiązujące przepisy prawa. </w:t>
      </w:r>
    </w:p>
    <w:p w14:paraId="1D2F864A" w14:textId="77777777" w:rsidR="003B2203" w:rsidRPr="00511FF8" w:rsidRDefault="003B2203" w:rsidP="008C3B6A">
      <w:pPr>
        <w:pStyle w:val="Akapitzlist"/>
        <w:numPr>
          <w:ilvl w:val="0"/>
          <w:numId w:val="46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 xml:space="preserve">Pani/Pana dane osobowe będą przetwarzane przez okres niezbędny do wykonania umowy, o której mowa w pkt 4. Okres przetwarzania może zostać każdorazowo przedłużony o okres przedawnienia </w:t>
      </w:r>
      <w:r w:rsidRPr="00511FF8">
        <w:rPr>
          <w:rFonts w:ascii="Arial" w:hAnsi="Arial" w:cs="Arial"/>
        </w:rPr>
        <w:lastRenderedPageBreak/>
        <w:t>roszczeń, jeżeli przetwarzanie danych osobowych będzie niezbędne dla dochodzenia ewentualnych roszczeń lub obrony przed takimi roszczeniami przez ORLEN S.A.</w:t>
      </w:r>
    </w:p>
    <w:p w14:paraId="1D2F864B" w14:textId="77777777" w:rsidR="003B2203" w:rsidRPr="00511FF8" w:rsidRDefault="003B2203" w:rsidP="008C3B6A">
      <w:pPr>
        <w:pStyle w:val="Akapitzlist"/>
        <w:numPr>
          <w:ilvl w:val="0"/>
          <w:numId w:val="46"/>
        </w:numPr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 xml:space="preserve">Przysługuje Pani/Panu prawo dostępu do treści danych oraz żądania ich sprostowania, usunięcia, ograniczenia przetwarzania oraz prawo wniesienia sprzeciwu względem przetwarzania danych. </w:t>
      </w:r>
    </w:p>
    <w:p w14:paraId="1D2F864C" w14:textId="77777777" w:rsidR="003B2203" w:rsidRPr="00511FF8" w:rsidRDefault="003B2203" w:rsidP="008C3B6A">
      <w:pPr>
        <w:pStyle w:val="Akapitzlist"/>
        <w:numPr>
          <w:ilvl w:val="0"/>
          <w:numId w:val="46"/>
        </w:numPr>
        <w:tabs>
          <w:tab w:val="left" w:pos="426"/>
        </w:tabs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 xml:space="preserve"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 </w:t>
      </w:r>
    </w:p>
    <w:p w14:paraId="1D2F864D" w14:textId="77777777" w:rsidR="003B2203" w:rsidRPr="00511FF8" w:rsidRDefault="003B2203" w:rsidP="008C3B6A">
      <w:pPr>
        <w:pStyle w:val="Akapitzlist"/>
        <w:numPr>
          <w:ilvl w:val="0"/>
          <w:numId w:val="46"/>
        </w:numPr>
        <w:tabs>
          <w:tab w:val="left" w:pos="426"/>
        </w:tabs>
        <w:spacing w:before="0" w:line="276" w:lineRule="auto"/>
        <w:ind w:left="284" w:hanging="284"/>
        <w:rPr>
          <w:rFonts w:ascii="Arial" w:hAnsi="Arial" w:cs="Arial"/>
        </w:rPr>
      </w:pPr>
      <w:r w:rsidRPr="00511FF8">
        <w:rPr>
          <w:rFonts w:ascii="Arial" w:hAnsi="Arial" w:cs="Arial"/>
        </w:rPr>
        <w:t>Przysługuje Pani/Panu prawo wniesienia sprzeciwu względem przet</w:t>
      </w:r>
      <w:r w:rsidR="00323AFB" w:rsidRPr="00511FF8">
        <w:rPr>
          <w:rFonts w:ascii="Arial" w:hAnsi="Arial" w:cs="Arial"/>
        </w:rPr>
        <w:t xml:space="preserve">warzania danych osobowych w celach określonych w pkt 6 </w:t>
      </w:r>
      <w:r w:rsidRPr="00511FF8">
        <w:rPr>
          <w:rFonts w:ascii="Arial" w:hAnsi="Arial" w:cs="Arial"/>
        </w:rPr>
        <w:t xml:space="preserve">powyżej, z przyczyn związanych z Pani/Pana szczególną sytuacją.  </w:t>
      </w:r>
    </w:p>
    <w:p w14:paraId="1D2F864E" w14:textId="77777777" w:rsidR="00D75F90" w:rsidRPr="008C3B6A" w:rsidRDefault="00D75F90" w:rsidP="008C3B6A">
      <w:pPr>
        <w:spacing w:before="0" w:line="276" w:lineRule="auto"/>
        <w:ind w:left="0" w:firstLine="0"/>
        <w:rPr>
          <w:rFonts w:ascii="Arial" w:hAnsi="Arial" w:cs="Arial"/>
        </w:rPr>
      </w:pPr>
    </w:p>
    <w:p w14:paraId="1D2F864F" w14:textId="77777777" w:rsidR="00D75F90" w:rsidRDefault="00D75F90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1D2F8650" w14:textId="77777777" w:rsidR="00D75F90" w:rsidRDefault="00D75F90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1D2F8651" w14:textId="77777777" w:rsidR="00D75F90" w:rsidRDefault="00D75F90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1D2F8652" w14:textId="77777777" w:rsidR="00D75F90" w:rsidRDefault="00D75F90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1D2F8653" w14:textId="77777777" w:rsidR="00D75F90" w:rsidRPr="008C3B6A" w:rsidRDefault="00D75F90" w:rsidP="008C3B6A">
      <w:pPr>
        <w:spacing w:before="0"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8C3B6A">
        <w:rPr>
          <w:rFonts w:ascii="Arial" w:hAnsi="Arial" w:cs="Arial"/>
          <w:b/>
          <w:sz w:val="24"/>
          <w:szCs w:val="24"/>
        </w:rPr>
        <w:t xml:space="preserve">Klauzula informacyjna dla pracowników Wykonawcy/Podwykonawcy </w:t>
      </w:r>
    </w:p>
    <w:p w14:paraId="1D2F8654" w14:textId="77777777" w:rsidR="00D75F90" w:rsidRPr="008C3B6A" w:rsidRDefault="00902DB9" w:rsidP="008C3B6A">
      <w:pPr>
        <w:spacing w:before="0" w:line="276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(osób wymienionych </w:t>
      </w:r>
      <w:r w:rsidR="00D75F90" w:rsidRPr="008C3B6A">
        <w:rPr>
          <w:rFonts w:ascii="Arial" w:hAnsi="Arial" w:cs="Arial"/>
          <w:b/>
          <w:sz w:val="24"/>
          <w:szCs w:val="24"/>
        </w:rPr>
        <w:t>w punkcie 3</w:t>
      </w:r>
      <w:r w:rsidR="00D75F90" w:rsidRPr="008C3B6A">
        <w:rPr>
          <w:rFonts w:ascii="Arial" w:hAnsi="Arial" w:cs="Arial"/>
          <w:sz w:val="24"/>
          <w:szCs w:val="24"/>
        </w:rPr>
        <w:t xml:space="preserve"> Oświadczenia)</w:t>
      </w:r>
    </w:p>
    <w:p w14:paraId="1D2F8655" w14:textId="77777777" w:rsidR="00552A10" w:rsidRDefault="00552A10" w:rsidP="008C3B6A">
      <w:pPr>
        <w:spacing w:before="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1D2F8656" w14:textId="77777777" w:rsidR="00552A10" w:rsidRPr="008C3B6A" w:rsidRDefault="00EA30E5" w:rsidP="008C3B6A">
      <w:pPr>
        <w:pStyle w:val="Akapitzlist"/>
        <w:numPr>
          <w:ilvl w:val="0"/>
          <w:numId w:val="49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 xml:space="preserve">Administratorem Państwa danych osobowych jest ORLEN S.A. z siedzibą w Płocku, ul. Chemików 7 (dalej: </w:t>
      </w:r>
      <w:r w:rsidRPr="008C3B6A">
        <w:rPr>
          <w:rFonts w:ascii="Arial" w:hAnsi="Arial" w:cs="Arial"/>
          <w:b/>
        </w:rPr>
        <w:t>ORLEN S.A.</w:t>
      </w:r>
      <w:r w:rsidRPr="008C3B6A">
        <w:rPr>
          <w:rFonts w:ascii="Arial" w:hAnsi="Arial" w:cs="Arial"/>
        </w:rPr>
        <w:t>).</w:t>
      </w:r>
    </w:p>
    <w:p w14:paraId="1D2F8657" w14:textId="77777777" w:rsidR="00EA30E5" w:rsidRPr="008C3B6A" w:rsidRDefault="00EA30E5" w:rsidP="008C3B6A">
      <w:pPr>
        <w:pStyle w:val="Akapitzlist"/>
        <w:numPr>
          <w:ilvl w:val="0"/>
          <w:numId w:val="49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>Kontaktowe numery telefonów do administratora danych: (24) 256 00 00, (24) 365 00 00, (22) 778 00 00. Z Administratorem danych możecie Państwo skontaktować się także:</w:t>
      </w:r>
    </w:p>
    <w:p w14:paraId="1D2F8658" w14:textId="77777777" w:rsidR="00552A10" w:rsidRPr="008C3B6A" w:rsidRDefault="00EA30E5" w:rsidP="008C3B6A">
      <w:pPr>
        <w:pStyle w:val="Akapitzlist"/>
        <w:numPr>
          <w:ilvl w:val="0"/>
          <w:numId w:val="51"/>
        </w:numPr>
        <w:spacing w:before="0" w:line="276" w:lineRule="auto"/>
        <w:rPr>
          <w:rFonts w:ascii="Arial" w:hAnsi="Arial" w:cs="Arial"/>
        </w:rPr>
      </w:pPr>
      <w:r w:rsidRPr="008C3B6A">
        <w:rPr>
          <w:rFonts w:ascii="Arial" w:hAnsi="Arial" w:cs="Arial"/>
        </w:rPr>
        <w:t>listownie na adres: ul. Chemików 7; 09-411 Płock,</w:t>
      </w:r>
    </w:p>
    <w:p w14:paraId="1D2F8659" w14:textId="77777777" w:rsidR="00EA30E5" w:rsidRPr="008C3B6A" w:rsidRDefault="00EA30E5" w:rsidP="008C3B6A">
      <w:pPr>
        <w:pStyle w:val="Akapitzlist"/>
        <w:numPr>
          <w:ilvl w:val="0"/>
          <w:numId w:val="51"/>
        </w:numPr>
        <w:spacing w:before="0" w:line="276" w:lineRule="auto"/>
        <w:rPr>
          <w:rFonts w:ascii="Arial" w:hAnsi="Arial" w:cs="Arial"/>
        </w:rPr>
      </w:pPr>
      <w:r w:rsidRPr="008C3B6A">
        <w:rPr>
          <w:rFonts w:ascii="Arial" w:hAnsi="Arial" w:cs="Arial"/>
        </w:rPr>
        <w:t>przez e-mail: daneosobowe@orlen.pl.</w:t>
      </w:r>
    </w:p>
    <w:p w14:paraId="1D2F865A" w14:textId="77777777" w:rsidR="00EA30E5" w:rsidRPr="008C3B6A" w:rsidRDefault="00EA30E5" w:rsidP="008C3B6A">
      <w:pPr>
        <w:pStyle w:val="Akapitzlist"/>
        <w:numPr>
          <w:ilvl w:val="0"/>
          <w:numId w:val="50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>Do kontaktu z Inspektorem ochrony danych w ORLEN S.A. służy następujący adres email: daneosobowe@orlen.pl. 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1D2F865B" w14:textId="77777777" w:rsidR="00326A14" w:rsidRPr="008C3B6A" w:rsidRDefault="00EA30E5" w:rsidP="008C3B6A">
      <w:pPr>
        <w:pStyle w:val="Akapitzlist"/>
        <w:numPr>
          <w:ilvl w:val="0"/>
          <w:numId w:val="50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>Pani/Pana dane osobowe zostały udostępnione ORLEN S.A. przez Pani/Pana pracodawcę (podmiot zatrudniający), w związku z wykonaniem umowy łączącej Pani/Pana pracodawcę (podmiot zatrudniający) z ORLEN S.A. albo Pani/Pana pracodawcę (podmiot za</w:t>
      </w:r>
      <w:r w:rsidR="002936D7" w:rsidRPr="00511FF8">
        <w:rPr>
          <w:rFonts w:ascii="Arial" w:hAnsi="Arial" w:cs="Arial"/>
        </w:rPr>
        <w:t>trudniający) z </w:t>
      </w:r>
      <w:r w:rsidRPr="008C3B6A">
        <w:rPr>
          <w:rFonts w:ascii="Arial" w:hAnsi="Arial" w:cs="Arial"/>
        </w:rPr>
        <w:t xml:space="preserve">podmiotem będącym wykonawcą ORLEN S.A. </w:t>
      </w:r>
    </w:p>
    <w:p w14:paraId="1D2F865C" w14:textId="77777777" w:rsidR="00ED3661" w:rsidRPr="00511FF8" w:rsidRDefault="00EA30E5" w:rsidP="008C3B6A">
      <w:pPr>
        <w:pStyle w:val="Akapitzlist"/>
        <w:numPr>
          <w:ilvl w:val="0"/>
          <w:numId w:val="50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 xml:space="preserve">Zakres Pani/Pana danych osobowych przetwarzanych przez ORLEN S.A. obejmuje imię, nazwisko, stanowisko, </w:t>
      </w:r>
      <w:r w:rsidR="00ED3661" w:rsidRPr="00511FF8">
        <w:rPr>
          <w:rFonts w:ascii="Arial" w:hAnsi="Arial" w:cs="Arial"/>
        </w:rPr>
        <w:t xml:space="preserve">informacje dotyczące szkolenia wstępnego/okresowego BHP (data </w:t>
      </w:r>
      <w:r w:rsidR="008716ED" w:rsidRPr="00511FF8">
        <w:rPr>
          <w:rFonts w:ascii="Arial" w:hAnsi="Arial" w:cs="Arial"/>
        </w:rPr>
        <w:t>szkolenia, okres ważności), informacja dotycząca badań lekarskich (rodzaj badania, data ważności), informacja dotycząca uprawnień (rodzaj uprawnień, data ważności)</w:t>
      </w:r>
      <w:r w:rsidR="001E34D0" w:rsidRPr="00511FF8">
        <w:rPr>
          <w:rFonts w:ascii="Arial" w:hAnsi="Arial" w:cs="Arial"/>
        </w:rPr>
        <w:t>, oznaczenie pracodawcy/podmiotu zatrudniającego.</w:t>
      </w:r>
    </w:p>
    <w:p w14:paraId="1D2F865D" w14:textId="77777777" w:rsidR="00EA30E5" w:rsidRPr="008C3B6A" w:rsidRDefault="00EA30E5" w:rsidP="008C3B6A">
      <w:pPr>
        <w:pStyle w:val="Akapitzlist"/>
        <w:numPr>
          <w:ilvl w:val="0"/>
          <w:numId w:val="50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 xml:space="preserve">Pani/Pana dane osobowe będą przetwarzane w celu: </w:t>
      </w:r>
    </w:p>
    <w:p w14:paraId="1D2F865E" w14:textId="77777777" w:rsidR="00B04F46" w:rsidRPr="008C3B6A" w:rsidRDefault="00EA30E5" w:rsidP="008C3B6A">
      <w:pPr>
        <w:pStyle w:val="Akapitzlist"/>
        <w:numPr>
          <w:ilvl w:val="0"/>
          <w:numId w:val="52"/>
        </w:numPr>
        <w:spacing w:before="0" w:line="276" w:lineRule="auto"/>
        <w:rPr>
          <w:rFonts w:ascii="Arial" w:hAnsi="Arial" w:cs="Arial"/>
        </w:rPr>
      </w:pPr>
      <w:r w:rsidRPr="008C3B6A">
        <w:rPr>
          <w:rFonts w:ascii="Arial" w:hAnsi="Arial" w:cs="Arial"/>
        </w:rPr>
        <w:t xml:space="preserve">wykonania umowy, o której mowa w pkt 4 – podstawą prawną przetwarzania jest uzasadniony interes ORLEN S.A. oraz Pani/Pana pracodawcy (podmiotu zatrudniającego) (art. 6 ust. 1 lit. f Rozporządzenia ogólnego o ochronie danych osobowych 2016/679 – </w:t>
      </w:r>
      <w:r w:rsidRPr="008C3B6A">
        <w:rPr>
          <w:rFonts w:ascii="Arial" w:hAnsi="Arial" w:cs="Arial"/>
          <w:b/>
        </w:rPr>
        <w:t>RODO</w:t>
      </w:r>
      <w:r w:rsidRPr="008C3B6A">
        <w:rPr>
          <w:rFonts w:ascii="Arial" w:hAnsi="Arial" w:cs="Arial"/>
        </w:rPr>
        <w:t xml:space="preserve">); prawnie uzasadniony interes polega na umożliwieniu ORLEN S.A. sprawnego bieżącego wykonywania umowy; </w:t>
      </w:r>
    </w:p>
    <w:p w14:paraId="1D2F865F" w14:textId="77777777" w:rsidR="00B04F46" w:rsidRPr="008C3B6A" w:rsidRDefault="00EA30E5" w:rsidP="008C3B6A">
      <w:pPr>
        <w:pStyle w:val="Akapitzlist"/>
        <w:numPr>
          <w:ilvl w:val="0"/>
          <w:numId w:val="52"/>
        </w:numPr>
        <w:spacing w:before="0" w:line="276" w:lineRule="auto"/>
        <w:rPr>
          <w:rFonts w:ascii="Arial" w:hAnsi="Arial" w:cs="Arial"/>
        </w:rPr>
      </w:pPr>
      <w:r w:rsidRPr="008C3B6A">
        <w:rPr>
          <w:rFonts w:ascii="Arial" w:hAnsi="Arial" w:cs="Arial"/>
        </w:rPr>
        <w:t>wypełnienia obowiązków prawnych ciążących na ORLEN S.A. na podstawie powszechnie obowiązujących przepisów prawa, w tym w szczególności w zakresie bezpieczeństwa i higieny pracy – podstawą prawną przetwarzania jest art. 6 ust. 1 lit. c RODO;</w:t>
      </w:r>
    </w:p>
    <w:p w14:paraId="1D2F8660" w14:textId="77777777" w:rsidR="00EA30E5" w:rsidRPr="008C3B6A" w:rsidRDefault="00EA30E5" w:rsidP="008C3B6A">
      <w:pPr>
        <w:pStyle w:val="Akapitzlist"/>
        <w:numPr>
          <w:ilvl w:val="0"/>
          <w:numId w:val="52"/>
        </w:numPr>
        <w:spacing w:before="0" w:line="276" w:lineRule="auto"/>
        <w:rPr>
          <w:rFonts w:ascii="Arial" w:hAnsi="Arial" w:cs="Arial"/>
        </w:rPr>
      </w:pPr>
      <w:r w:rsidRPr="008C3B6A">
        <w:rPr>
          <w:rFonts w:ascii="Arial" w:hAnsi="Arial" w:cs="Arial"/>
        </w:rPr>
        <w:lastRenderedPageBreak/>
        <w:t>ewentualnego ustalenia lub dochodzenia roszczeń lub obrony przed roszczeniami – podstawą prawną przetwarzania jest prawnie uzasadniony interes ORLEN S.A. (art. 6 ust. 1 lit. f RODO); prawnie uzasadniony interes polega na umożliwieniu</w:t>
      </w:r>
      <w:r w:rsidR="008C3B6A">
        <w:rPr>
          <w:rFonts w:ascii="Arial" w:hAnsi="Arial" w:cs="Arial"/>
        </w:rPr>
        <w:t xml:space="preserve"> </w:t>
      </w:r>
      <w:r w:rsidRPr="008C3B6A">
        <w:rPr>
          <w:rFonts w:ascii="Arial" w:hAnsi="Arial" w:cs="Arial"/>
        </w:rPr>
        <w:t>ORLEN S.A. dochodzenia lub obrony przed roszczeniami.</w:t>
      </w:r>
    </w:p>
    <w:p w14:paraId="1D2F8661" w14:textId="77777777" w:rsidR="00B04F46" w:rsidRPr="008C3B6A" w:rsidRDefault="00EA30E5" w:rsidP="008C3B6A">
      <w:pPr>
        <w:pStyle w:val="Akapitzlist"/>
        <w:numPr>
          <w:ilvl w:val="0"/>
          <w:numId w:val="50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>Pani/Pana dane osobowe mogą być przekazywane dostawcom systemów informatycznych i usług IT, podmiotom świadczącym na rzecz ORLEN S.A. usługi niezbędne do wykonania umowy</w:t>
      </w:r>
      <w:r w:rsidR="00C54E61">
        <w:rPr>
          <w:rFonts w:ascii="Arial" w:hAnsi="Arial" w:cs="Arial"/>
        </w:rPr>
        <w:t xml:space="preserve">, o której mowa w punkcie 4 powyżej, </w:t>
      </w:r>
      <w:r w:rsidRPr="008C3B6A">
        <w:rPr>
          <w:rFonts w:ascii="Arial" w:hAnsi="Arial" w:cs="Arial"/>
        </w:rPr>
        <w:t xml:space="preserve">a w stosownych przypadkach także podmiotom uzyskującym dostęp do danych w oparciu o powszechnie obowiązujące przepisy prawa. </w:t>
      </w:r>
    </w:p>
    <w:p w14:paraId="1D2F8662" w14:textId="77777777" w:rsidR="00B04F46" w:rsidRPr="008C3B6A" w:rsidRDefault="00EA30E5" w:rsidP="008C3B6A">
      <w:pPr>
        <w:pStyle w:val="Akapitzlist"/>
        <w:numPr>
          <w:ilvl w:val="0"/>
          <w:numId w:val="50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>Pani/Pana dane osobowe będą przetwarzane przez okr</w:t>
      </w:r>
      <w:r w:rsidR="002936D7" w:rsidRPr="00511FF8">
        <w:rPr>
          <w:rFonts w:ascii="Arial" w:hAnsi="Arial" w:cs="Arial"/>
        </w:rPr>
        <w:t>es niezbędny do wykonania umowy</w:t>
      </w:r>
      <w:r w:rsidRPr="008C3B6A">
        <w:rPr>
          <w:rFonts w:ascii="Arial" w:hAnsi="Arial" w:cs="Arial"/>
        </w:rPr>
        <w:t>, o której mowa w pkt 4. Po tym okresie dane osobowe będą przetwarzane przez okres niezbędny dla realizacji obowiązków, o których mowa w pkt 6b powyżej.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14:paraId="1D2F8663" w14:textId="77777777" w:rsidR="00B04F46" w:rsidRPr="008C3B6A" w:rsidRDefault="00EA30E5" w:rsidP="008C3B6A">
      <w:pPr>
        <w:pStyle w:val="Akapitzlist"/>
        <w:numPr>
          <w:ilvl w:val="0"/>
          <w:numId w:val="50"/>
        </w:numPr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 xml:space="preserve">Przysługuje Pani/Panu prawo dostępu do treści danych oraz żądania ich sprostowania, usunięcia, ograniczenia przetwarzania oraz prawo wniesienia sprzeciwu względem przetwarzania danych. </w:t>
      </w:r>
    </w:p>
    <w:p w14:paraId="1D2F8664" w14:textId="77777777" w:rsidR="00B04F46" w:rsidRPr="008C3B6A" w:rsidRDefault="00EA30E5" w:rsidP="008C3B6A">
      <w:pPr>
        <w:pStyle w:val="Akapitzlist"/>
        <w:numPr>
          <w:ilvl w:val="0"/>
          <w:numId w:val="50"/>
        </w:numPr>
        <w:tabs>
          <w:tab w:val="left" w:pos="426"/>
        </w:tabs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 xml:space="preserve"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 </w:t>
      </w:r>
    </w:p>
    <w:p w14:paraId="1D2F8665" w14:textId="77777777" w:rsidR="00D75F90" w:rsidRDefault="00EA30E5" w:rsidP="008C3B6A">
      <w:pPr>
        <w:pStyle w:val="Akapitzlist"/>
        <w:numPr>
          <w:ilvl w:val="0"/>
          <w:numId w:val="50"/>
        </w:numPr>
        <w:tabs>
          <w:tab w:val="left" w:pos="426"/>
        </w:tabs>
        <w:spacing w:before="0" w:line="276" w:lineRule="auto"/>
        <w:ind w:left="284" w:hanging="284"/>
        <w:rPr>
          <w:rFonts w:ascii="Arial" w:hAnsi="Arial" w:cs="Arial"/>
        </w:rPr>
      </w:pPr>
      <w:r w:rsidRPr="008C3B6A">
        <w:rPr>
          <w:rFonts w:ascii="Arial" w:hAnsi="Arial" w:cs="Arial"/>
        </w:rPr>
        <w:t xml:space="preserve">Przysługuje Pani/Panu prawo wniesienia sprzeciwu względem przetwarzania danych osobowych w celu określonym w pkt 6a i c powyżej, z przyczyn związanych z Pani/Pana szczególną sytuacją. </w:t>
      </w:r>
    </w:p>
    <w:p w14:paraId="1D2F8666" w14:textId="77777777" w:rsidR="003D02D5" w:rsidRDefault="003D02D5" w:rsidP="008C3B6A">
      <w:pPr>
        <w:spacing w:before="0"/>
        <w:rPr>
          <w:rFonts w:ascii="Arial" w:hAnsi="Arial" w:cs="Arial"/>
        </w:rPr>
      </w:pPr>
    </w:p>
    <w:p w14:paraId="1D2F8667" w14:textId="77777777" w:rsidR="003D02D5" w:rsidRDefault="003D02D5" w:rsidP="008C3B6A">
      <w:pPr>
        <w:spacing w:before="0"/>
        <w:rPr>
          <w:rFonts w:ascii="Arial" w:hAnsi="Arial" w:cs="Arial"/>
        </w:rPr>
      </w:pPr>
    </w:p>
    <w:p w14:paraId="1D2F8668" w14:textId="77777777" w:rsidR="003D02D5" w:rsidRDefault="003D02D5" w:rsidP="008C3B6A">
      <w:pPr>
        <w:spacing w:before="0"/>
        <w:rPr>
          <w:rFonts w:ascii="Arial" w:hAnsi="Arial" w:cs="Arial"/>
        </w:rPr>
      </w:pPr>
    </w:p>
    <w:p w14:paraId="1D2F8669" w14:textId="77777777" w:rsidR="003D02D5" w:rsidRDefault="003D02D5">
      <w:pPr>
        <w:spacing w:before="0"/>
        <w:ind w:left="0" w:firstLine="0"/>
        <w:rPr>
          <w:rFonts w:ascii="Arial" w:hAnsi="Arial" w:cs="Arial"/>
        </w:rPr>
      </w:pPr>
    </w:p>
    <w:p w14:paraId="1D2F866A" w14:textId="77777777" w:rsidR="002B1B1A" w:rsidRDefault="002B1B1A" w:rsidP="008C3B6A">
      <w:pPr>
        <w:spacing w:before="0"/>
        <w:rPr>
          <w:rFonts w:ascii="Arial" w:hAnsi="Arial" w:cs="Arial"/>
        </w:rPr>
      </w:pPr>
    </w:p>
    <w:p w14:paraId="1D2F866B" w14:textId="77777777" w:rsidR="002B1B1A" w:rsidRDefault="002B1B1A" w:rsidP="002B1B1A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 w:rsidRPr="00610FDB">
        <w:rPr>
          <w:rFonts w:ascii="Arial" w:hAnsi="Arial" w:cs="Arial"/>
          <w:szCs w:val="16"/>
        </w:rPr>
        <w:t>Sporządził (data i czytelny podpis Wykonawcy):</w:t>
      </w:r>
    </w:p>
    <w:p w14:paraId="1D2F866C" w14:textId="77777777" w:rsidR="002B1B1A" w:rsidRPr="00610FDB" w:rsidRDefault="002B1B1A" w:rsidP="002B1B1A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 w:rsidRPr="00610FDB">
        <w:rPr>
          <w:rFonts w:ascii="Arial" w:hAnsi="Arial" w:cs="Arial"/>
          <w:szCs w:val="16"/>
        </w:rPr>
        <w:t xml:space="preserve">   </w:t>
      </w:r>
    </w:p>
    <w:p w14:paraId="1D2F866D" w14:textId="77777777" w:rsidR="002B1B1A" w:rsidRPr="00610FDB" w:rsidRDefault="002B1B1A" w:rsidP="002B1B1A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 w:rsidRPr="00610FDB">
        <w:rPr>
          <w:rFonts w:ascii="Arial" w:hAnsi="Arial" w:cs="Arial"/>
          <w:szCs w:val="16"/>
        </w:rPr>
        <w:t xml:space="preserve">       </w:t>
      </w:r>
      <w:r w:rsidRPr="00610FDB">
        <w:rPr>
          <w:rFonts w:ascii="Arial" w:hAnsi="Arial" w:cs="Arial"/>
          <w:szCs w:val="16"/>
        </w:rPr>
        <w:tab/>
      </w:r>
    </w:p>
    <w:p w14:paraId="1D2F866E" w14:textId="77777777" w:rsidR="002B1B1A" w:rsidRDefault="002B1B1A" w:rsidP="002B1B1A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…..</w:t>
      </w:r>
      <w:r w:rsidRPr="00610FDB">
        <w:rPr>
          <w:rFonts w:ascii="Arial" w:hAnsi="Arial" w:cs="Arial"/>
          <w:szCs w:val="16"/>
        </w:rPr>
        <w:t>…………</w:t>
      </w:r>
      <w:r>
        <w:rPr>
          <w:rFonts w:ascii="Arial" w:hAnsi="Arial" w:cs="Arial"/>
          <w:szCs w:val="16"/>
        </w:rPr>
        <w:t>..…   ……</w:t>
      </w:r>
      <w:r w:rsidRPr="00610FDB">
        <w:rPr>
          <w:rFonts w:ascii="Arial" w:hAnsi="Arial" w:cs="Arial"/>
          <w:szCs w:val="16"/>
        </w:rPr>
        <w:t>……………………………</w:t>
      </w:r>
    </w:p>
    <w:p w14:paraId="1D2F866F" w14:textId="77777777" w:rsidR="002B1B1A" w:rsidRDefault="002B1B1A" w:rsidP="002B1B1A">
      <w:pPr>
        <w:spacing w:before="0"/>
        <w:ind w:left="0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6"/>
        </w:rPr>
        <w:t xml:space="preserve">                                                                                            </w:t>
      </w:r>
      <w:r w:rsidRPr="00A151D4">
        <w:rPr>
          <w:rFonts w:ascii="Arial" w:hAnsi="Arial" w:cs="Arial"/>
          <w:sz w:val="16"/>
          <w:szCs w:val="16"/>
        </w:rPr>
        <w:t xml:space="preserve">data                                </w:t>
      </w:r>
      <w:r>
        <w:rPr>
          <w:rFonts w:ascii="Arial" w:hAnsi="Arial" w:cs="Arial"/>
          <w:sz w:val="16"/>
          <w:szCs w:val="16"/>
        </w:rPr>
        <w:t xml:space="preserve">    </w:t>
      </w:r>
      <w:r w:rsidRPr="00A151D4">
        <w:rPr>
          <w:rFonts w:ascii="Arial" w:hAnsi="Arial" w:cs="Arial"/>
          <w:sz w:val="16"/>
          <w:szCs w:val="16"/>
        </w:rPr>
        <w:t xml:space="preserve">  podpis</w:t>
      </w:r>
    </w:p>
    <w:p w14:paraId="1D2F8670" w14:textId="77777777" w:rsidR="002B1B1A" w:rsidRDefault="002B1B1A" w:rsidP="002B1B1A">
      <w:pPr>
        <w:spacing w:before="0"/>
        <w:ind w:left="0" w:firstLine="0"/>
        <w:jc w:val="center"/>
        <w:rPr>
          <w:rFonts w:ascii="Arial" w:hAnsi="Arial" w:cs="Arial"/>
          <w:sz w:val="18"/>
          <w:szCs w:val="16"/>
        </w:rPr>
      </w:pPr>
    </w:p>
    <w:p w14:paraId="1D2F8671" w14:textId="77777777" w:rsidR="002B1B1A" w:rsidRDefault="002B1B1A" w:rsidP="002B1B1A">
      <w:pPr>
        <w:spacing w:before="0"/>
        <w:ind w:left="0" w:firstLine="0"/>
        <w:jc w:val="right"/>
        <w:rPr>
          <w:rFonts w:ascii="Arial" w:hAnsi="Arial" w:cs="Arial"/>
          <w:sz w:val="18"/>
          <w:szCs w:val="16"/>
        </w:rPr>
      </w:pPr>
    </w:p>
    <w:p w14:paraId="1D2F8672" w14:textId="77777777" w:rsidR="002B1B1A" w:rsidRPr="00A151D4" w:rsidRDefault="002B1B1A" w:rsidP="002B1B1A">
      <w:pPr>
        <w:spacing w:before="0"/>
        <w:ind w:left="0" w:firstLine="0"/>
        <w:jc w:val="right"/>
        <w:rPr>
          <w:rFonts w:ascii="Arial" w:hAnsi="Arial" w:cs="Arial"/>
          <w:sz w:val="18"/>
          <w:szCs w:val="16"/>
        </w:rPr>
      </w:pPr>
    </w:p>
    <w:p w14:paraId="1D2F8673" w14:textId="77777777" w:rsidR="002B1B1A" w:rsidRPr="00A151D4" w:rsidRDefault="002B1B1A" w:rsidP="002B1B1A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 w:rsidRPr="00A151D4">
        <w:rPr>
          <w:rFonts w:ascii="Arial" w:hAnsi="Arial" w:cs="Arial"/>
          <w:szCs w:val="16"/>
        </w:rPr>
        <w:t>Potwierdzam odbiór Oświadczenia.</w:t>
      </w:r>
    </w:p>
    <w:p w14:paraId="1D2F8674" w14:textId="77777777" w:rsidR="002B1B1A" w:rsidRPr="008A52D2" w:rsidRDefault="002B1B1A" w:rsidP="002B1B1A">
      <w:pPr>
        <w:spacing w:before="0"/>
        <w:ind w:left="0" w:firstLine="0"/>
        <w:jc w:val="right"/>
        <w:rPr>
          <w:rFonts w:ascii="Arial" w:hAnsi="Arial" w:cs="Arial"/>
          <w:color w:val="FF0000"/>
          <w:szCs w:val="16"/>
        </w:rPr>
      </w:pPr>
    </w:p>
    <w:p w14:paraId="1D2F8675" w14:textId="77777777" w:rsidR="002B1B1A" w:rsidRPr="00A151D4" w:rsidRDefault="002B1B1A" w:rsidP="002B1B1A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 w:rsidRPr="00A151D4">
        <w:rPr>
          <w:rFonts w:ascii="Arial" w:hAnsi="Arial" w:cs="Arial"/>
          <w:szCs w:val="16"/>
        </w:rPr>
        <w:t>…………………………………………</w:t>
      </w:r>
    </w:p>
    <w:p w14:paraId="1D2F8676" w14:textId="77777777" w:rsidR="002B1B1A" w:rsidRPr="00A151D4" w:rsidRDefault="002B1B1A" w:rsidP="002B1B1A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  <w:r w:rsidRPr="00A151D4">
        <w:rPr>
          <w:rFonts w:ascii="Arial" w:hAnsi="Arial" w:cs="Arial"/>
          <w:sz w:val="16"/>
          <w:szCs w:val="16"/>
        </w:rPr>
        <w:t xml:space="preserve">       </w:t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</w:r>
      <w:r w:rsidRPr="00A151D4">
        <w:rPr>
          <w:rFonts w:ascii="Arial" w:hAnsi="Arial" w:cs="Arial"/>
          <w:sz w:val="16"/>
          <w:szCs w:val="16"/>
        </w:rPr>
        <w:tab/>
        <w:t>(data i podpis*)</w:t>
      </w:r>
    </w:p>
    <w:p w14:paraId="1D2F8677" w14:textId="77777777" w:rsidR="002B1B1A" w:rsidRPr="00A151D4" w:rsidRDefault="002B1B1A" w:rsidP="002B1B1A">
      <w:pPr>
        <w:spacing w:before="0"/>
        <w:ind w:left="0" w:firstLine="0"/>
        <w:jc w:val="right"/>
        <w:rPr>
          <w:rFonts w:ascii="Arial" w:hAnsi="Arial" w:cs="Arial"/>
          <w:szCs w:val="16"/>
        </w:rPr>
      </w:pPr>
    </w:p>
    <w:p w14:paraId="1D2F8678" w14:textId="77777777" w:rsidR="002B1B1A" w:rsidRDefault="002B1B1A" w:rsidP="002B1B1A">
      <w:pPr>
        <w:spacing w:before="0"/>
        <w:ind w:left="0" w:firstLine="0"/>
        <w:rPr>
          <w:rFonts w:ascii="Arial" w:hAnsi="Arial" w:cs="Arial"/>
          <w:sz w:val="16"/>
          <w:szCs w:val="16"/>
        </w:rPr>
      </w:pPr>
      <w:r w:rsidRPr="00A151D4">
        <w:rPr>
          <w:rFonts w:ascii="Arial" w:hAnsi="Arial" w:cs="Arial"/>
          <w:sz w:val="16"/>
          <w:szCs w:val="16"/>
        </w:rPr>
        <w:t>* Pracownik odpowiedzialny za nadzór umowy/ Kierownik komórki organizacyjnej, na terenie której będą realizowane prace lub inne wyznaczone przez niego osoby</w:t>
      </w:r>
    </w:p>
    <w:p w14:paraId="1D2F8679" w14:textId="77777777" w:rsidR="002B1B1A" w:rsidRDefault="002B1B1A" w:rsidP="002B1B1A">
      <w:pPr>
        <w:spacing w:before="0"/>
        <w:ind w:left="0" w:firstLine="0"/>
        <w:rPr>
          <w:rFonts w:ascii="Arial" w:hAnsi="Arial" w:cs="Arial"/>
          <w:sz w:val="16"/>
          <w:szCs w:val="16"/>
        </w:rPr>
      </w:pPr>
    </w:p>
    <w:p w14:paraId="1D2F867A" w14:textId="77777777" w:rsidR="002B1B1A" w:rsidRPr="008C3B6A" w:rsidRDefault="002B1B1A" w:rsidP="008C3B6A">
      <w:pPr>
        <w:spacing w:before="0"/>
        <w:rPr>
          <w:rFonts w:ascii="Arial" w:hAnsi="Arial" w:cs="Arial"/>
        </w:rPr>
      </w:pPr>
    </w:p>
    <w:sectPr w:rsidR="002B1B1A" w:rsidRPr="008C3B6A" w:rsidSect="00692118">
      <w:headerReference w:type="default" r:id="rId11"/>
      <w:endnotePr>
        <w:numFmt w:val="decimal"/>
      </w:endnotePr>
      <w:pgSz w:w="11906" w:h="16838"/>
      <w:pgMar w:top="1134" w:right="849" w:bottom="1134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BE695" w14:textId="77777777" w:rsidR="004A26F0" w:rsidRDefault="004A26F0" w:rsidP="00190AEA">
      <w:pPr>
        <w:spacing w:before="0"/>
      </w:pPr>
      <w:r>
        <w:separator/>
      </w:r>
    </w:p>
  </w:endnote>
  <w:endnote w:type="continuationSeparator" w:id="0">
    <w:p w14:paraId="60F02C0F" w14:textId="77777777" w:rsidR="004A26F0" w:rsidRDefault="004A26F0" w:rsidP="00190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9C72D" w14:textId="77777777" w:rsidR="004A26F0" w:rsidRDefault="004A26F0" w:rsidP="00190AEA">
      <w:pPr>
        <w:spacing w:before="0"/>
      </w:pPr>
      <w:r>
        <w:separator/>
      </w:r>
    </w:p>
  </w:footnote>
  <w:footnote w:type="continuationSeparator" w:id="0">
    <w:p w14:paraId="1BE16286" w14:textId="77777777" w:rsidR="004A26F0" w:rsidRDefault="004A26F0" w:rsidP="00190A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0" w:type="dxa"/>
      <w:tblInd w:w="-4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9"/>
      <w:gridCol w:w="6956"/>
      <w:gridCol w:w="1995"/>
    </w:tblGrid>
    <w:tr w:rsidR="006A33E4" w:rsidRPr="006A33E4" w14:paraId="1D2F8683" w14:textId="77777777" w:rsidTr="0063491A">
      <w:trPr>
        <w:cantSplit/>
        <w:trHeight w:val="285"/>
      </w:trPr>
      <w:tc>
        <w:tcPr>
          <w:tcW w:w="2665" w:type="dxa"/>
          <w:vMerge w:val="restart"/>
          <w:vAlign w:val="center"/>
        </w:tcPr>
        <w:p w14:paraId="1D2F8680" w14:textId="77777777" w:rsidR="006A33E4" w:rsidRPr="006A33E4" w:rsidRDefault="005E5320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szCs w:val="20"/>
              <w:lang w:eastAsia="pl-PL"/>
            </w:rPr>
          </w:pPr>
          <w:r>
            <w:rPr>
              <w:rFonts w:ascii="Arial" w:eastAsia="Times New Roman" w:hAnsi="Arial" w:cs="Arial"/>
              <w:noProof/>
              <w:szCs w:val="20"/>
              <w:lang w:eastAsia="pl-PL"/>
            </w:rPr>
            <w:drawing>
              <wp:inline distT="0" distB="0" distL="0" distR="0" wp14:anchorId="1D2F8691" wp14:editId="1D2F8692">
                <wp:extent cx="684000" cy="684000"/>
                <wp:effectExtent l="0" t="0" r="1905" b="190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ORMA_PODSTAWOWA_POZYTYW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4000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65" w:type="dxa"/>
          <w:vMerge w:val="restart"/>
          <w:shd w:val="pct25" w:color="000000" w:fill="FFFFFF"/>
          <w:vAlign w:val="center"/>
        </w:tcPr>
        <w:p w14:paraId="1D2F8681" w14:textId="77777777" w:rsidR="006A33E4" w:rsidRPr="00130AC0" w:rsidRDefault="008C3B6A" w:rsidP="0063491A">
          <w:pPr>
            <w:spacing w:before="0"/>
            <w:ind w:left="502" w:firstLine="0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  <w:r w:rsidRPr="00E20813">
            <w:rPr>
              <w:b/>
            </w:rPr>
            <w:t>Zespół Oddziałów PGNiG Orlen SA</w:t>
          </w:r>
        </w:p>
      </w:tc>
      <w:tc>
        <w:tcPr>
          <w:tcW w:w="1984" w:type="dxa"/>
          <w:vAlign w:val="center"/>
        </w:tcPr>
        <w:p w14:paraId="1D2F8682" w14:textId="77777777" w:rsidR="006A33E4" w:rsidRPr="006A33E4" w:rsidRDefault="00A414D7" w:rsidP="00B34085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  <w:t xml:space="preserve">Wydanie: </w:t>
          </w:r>
          <w:r w:rsidR="004F43FC">
            <w:rPr>
              <w:rFonts w:ascii="Arial" w:eastAsia="Times New Roman" w:hAnsi="Arial" w:cs="Arial"/>
              <w:b/>
              <w:sz w:val="20"/>
              <w:szCs w:val="16"/>
              <w:lang w:eastAsia="pl-PL"/>
            </w:rPr>
            <w:t>4</w:t>
          </w:r>
        </w:p>
      </w:tc>
    </w:tr>
    <w:tr w:rsidR="006A33E4" w:rsidRPr="006A33E4" w14:paraId="1D2F8687" w14:textId="77777777" w:rsidTr="0063491A">
      <w:trPr>
        <w:cantSplit/>
        <w:trHeight w:val="277"/>
      </w:trPr>
      <w:tc>
        <w:tcPr>
          <w:tcW w:w="1985" w:type="dxa"/>
          <w:vMerge/>
        </w:tcPr>
        <w:p w14:paraId="1D2F8684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vMerge/>
          <w:tcBorders>
            <w:bottom w:val="single" w:sz="4" w:space="0" w:color="auto"/>
          </w:tcBorders>
          <w:shd w:val="pct25" w:color="000000" w:fill="FFFFFF"/>
          <w:vAlign w:val="center"/>
        </w:tcPr>
        <w:p w14:paraId="1D2F8685" w14:textId="77777777" w:rsidR="006A33E4" w:rsidRPr="006A33E4" w:rsidRDefault="006A33E4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</w:p>
      </w:tc>
      <w:tc>
        <w:tcPr>
          <w:tcW w:w="1984" w:type="dxa"/>
          <w:vAlign w:val="center"/>
        </w:tcPr>
        <w:p w14:paraId="1D2F8686" w14:textId="66246510" w:rsidR="006A33E4" w:rsidRPr="006A33E4" w:rsidRDefault="006A33E4" w:rsidP="00B64BFB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6"/>
              <w:szCs w:val="16"/>
              <w:lang w:eastAsia="pl-PL"/>
            </w:rPr>
          </w:pP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Strona 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begin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instrText>PAGE   \* MERGEFORMAT</w:instrTex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separate"/>
          </w:r>
          <w:r w:rsidR="00685D19">
            <w:rPr>
              <w:rFonts w:ascii="Arial" w:eastAsia="Times New Roman" w:hAnsi="Arial" w:cs="Arial"/>
              <w:b/>
              <w:bCs/>
              <w:noProof/>
              <w:sz w:val="16"/>
              <w:szCs w:val="16"/>
              <w:lang w:eastAsia="pl-PL"/>
            </w:rPr>
            <w:t>6</w:t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fldChar w:fldCharType="end"/>
          </w:r>
          <w:r w:rsidRPr="006A33E4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z </w:t>
          </w:r>
          <w:r w:rsidR="00B64BFB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2</w:t>
          </w:r>
        </w:p>
      </w:tc>
    </w:tr>
    <w:tr w:rsidR="006A33E4" w:rsidRPr="006A33E4" w14:paraId="1D2F868B" w14:textId="77777777" w:rsidTr="0063491A">
      <w:trPr>
        <w:cantSplit/>
        <w:trHeight w:val="555"/>
      </w:trPr>
      <w:tc>
        <w:tcPr>
          <w:tcW w:w="1985" w:type="dxa"/>
          <w:vMerge/>
        </w:tcPr>
        <w:p w14:paraId="1D2F8688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10065" w:type="dxa"/>
          <w:tcBorders>
            <w:top w:val="single" w:sz="4" w:space="0" w:color="auto"/>
          </w:tcBorders>
          <w:vAlign w:val="center"/>
        </w:tcPr>
        <w:p w14:paraId="1D2F8689" w14:textId="77777777" w:rsidR="006A33E4" w:rsidRPr="006A33E4" w:rsidRDefault="00D93F95" w:rsidP="00E65D56">
          <w:pPr>
            <w:spacing w:before="0"/>
            <w:ind w:left="71" w:hanging="71"/>
            <w:jc w:val="center"/>
            <w:outlineLvl w:val="1"/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OŚWI</w:t>
          </w:r>
          <w:r w:rsidR="00E65D56"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ADCZENIE WYKONAWCY/PODWYKONAWCY</w:t>
          </w:r>
        </w:p>
      </w:tc>
      <w:tc>
        <w:tcPr>
          <w:tcW w:w="2835" w:type="dxa"/>
          <w:vAlign w:val="center"/>
        </w:tcPr>
        <w:p w14:paraId="1D2F868A" w14:textId="77777777" w:rsidR="006A33E4" w:rsidRPr="00A5060D" w:rsidRDefault="00B26708" w:rsidP="002E6D2E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</w:pPr>
          <w:r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F</w:t>
          </w:r>
          <w:r w:rsidR="00C8502F"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O</w:t>
          </w:r>
          <w:r w:rsidR="003A6E04"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/</w:t>
          </w:r>
          <w:r w:rsidRPr="00A151D4">
            <w:rPr>
              <w:rFonts w:ascii="Arial" w:eastAsia="Times New Roman" w:hAnsi="Arial" w:cs="Arial"/>
              <w:b/>
              <w:sz w:val="24"/>
              <w:szCs w:val="24"/>
              <w:lang w:eastAsia="pl-PL"/>
            </w:rPr>
            <w:t>1</w:t>
          </w:r>
        </w:p>
      </w:tc>
    </w:tr>
  </w:tbl>
  <w:p w14:paraId="1D2F868C" w14:textId="77777777" w:rsidR="00A5003D" w:rsidRPr="002C782D" w:rsidRDefault="00A5003D" w:rsidP="002C782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89E0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</w:abstractNum>
  <w:abstractNum w:abstractNumId="2" w15:restartNumberingAfterBreak="0">
    <w:nsid w:val="00DB00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0B"/>
    <w:multiLevelType w:val="hybridMultilevel"/>
    <w:tmpl w:val="B992A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10C5835"/>
    <w:multiLevelType w:val="hybridMultilevel"/>
    <w:tmpl w:val="6BA4E558"/>
    <w:lvl w:ilvl="0" w:tplc="041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5" w15:restartNumberingAfterBreak="0">
    <w:nsid w:val="01460BD4"/>
    <w:multiLevelType w:val="hybridMultilevel"/>
    <w:tmpl w:val="46C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9C3"/>
    <w:multiLevelType w:val="hybridMultilevel"/>
    <w:tmpl w:val="D676F36E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4735C9"/>
    <w:multiLevelType w:val="hybridMultilevel"/>
    <w:tmpl w:val="694600B0"/>
    <w:lvl w:ilvl="0" w:tplc="C40A59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F29CC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B0453B8"/>
    <w:multiLevelType w:val="hybridMultilevel"/>
    <w:tmpl w:val="E496DB6A"/>
    <w:lvl w:ilvl="0" w:tplc="B268CE22">
      <w:start w:val="1"/>
      <w:numFmt w:val="bullet"/>
      <w:lvlText w:val=""/>
      <w:lvlJc w:val="left"/>
      <w:pPr>
        <w:tabs>
          <w:tab w:val="num" w:pos="357"/>
        </w:tabs>
        <w:ind w:left="357" w:hanging="1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C7560C"/>
    <w:multiLevelType w:val="multilevel"/>
    <w:tmpl w:val="D868BC78"/>
    <w:lvl w:ilvl="0">
      <w:start w:val="1"/>
      <w:numFmt w:val="decimal"/>
      <w:lvlText w:val="5.2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112D108E"/>
    <w:multiLevelType w:val="hybridMultilevel"/>
    <w:tmpl w:val="58482CAA"/>
    <w:lvl w:ilvl="0" w:tplc="601A37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5F7BBB"/>
    <w:multiLevelType w:val="hybridMultilevel"/>
    <w:tmpl w:val="25C8AB72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96D34"/>
    <w:multiLevelType w:val="hybridMultilevel"/>
    <w:tmpl w:val="4ACA9F86"/>
    <w:lvl w:ilvl="0" w:tplc="441C38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D7E65"/>
    <w:multiLevelType w:val="hybridMultilevel"/>
    <w:tmpl w:val="AE00DD3A"/>
    <w:lvl w:ilvl="0" w:tplc="A4EEDA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9BB3135"/>
    <w:multiLevelType w:val="multilevel"/>
    <w:tmpl w:val="05E680B2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2D3D3922"/>
    <w:multiLevelType w:val="hybridMultilevel"/>
    <w:tmpl w:val="13E6D14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F1579CF"/>
    <w:multiLevelType w:val="multilevel"/>
    <w:tmpl w:val="EA40308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2A05E07"/>
    <w:multiLevelType w:val="hybridMultilevel"/>
    <w:tmpl w:val="95EE45FE"/>
    <w:lvl w:ilvl="0" w:tplc="A824F76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0" w15:restartNumberingAfterBreak="0">
    <w:nsid w:val="33E62DEB"/>
    <w:multiLevelType w:val="hybridMultilevel"/>
    <w:tmpl w:val="82D46AA4"/>
    <w:lvl w:ilvl="0" w:tplc="517EA1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21188"/>
    <w:multiLevelType w:val="hybridMultilevel"/>
    <w:tmpl w:val="9D72BEF6"/>
    <w:lvl w:ilvl="0" w:tplc="FEAEF1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33EF4"/>
    <w:multiLevelType w:val="multilevel"/>
    <w:tmpl w:val="5C5235BA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39D14C71"/>
    <w:multiLevelType w:val="hybridMultilevel"/>
    <w:tmpl w:val="B9E666FE"/>
    <w:lvl w:ilvl="0" w:tplc="F92A7CB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F4171"/>
    <w:multiLevelType w:val="hybridMultilevel"/>
    <w:tmpl w:val="F044232E"/>
    <w:lvl w:ilvl="0" w:tplc="CA1C236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F5CA534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CC56B9A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553B9"/>
    <w:multiLevelType w:val="hybridMultilevel"/>
    <w:tmpl w:val="763A162E"/>
    <w:lvl w:ilvl="0" w:tplc="7DEC409C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3F514077"/>
    <w:multiLevelType w:val="hybridMultilevel"/>
    <w:tmpl w:val="B3A664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E384C"/>
    <w:multiLevelType w:val="multilevel"/>
    <w:tmpl w:val="E8B2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 w15:restartNumberingAfterBreak="0">
    <w:nsid w:val="401F1CEB"/>
    <w:multiLevelType w:val="multilevel"/>
    <w:tmpl w:val="C4B87BF2"/>
    <w:lvl w:ilvl="0">
      <w:start w:val="3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438D3E42"/>
    <w:multiLevelType w:val="hybridMultilevel"/>
    <w:tmpl w:val="6764D01C"/>
    <w:lvl w:ilvl="0" w:tplc="839C59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F40B31"/>
    <w:multiLevelType w:val="hybridMultilevel"/>
    <w:tmpl w:val="06EE51FC"/>
    <w:lvl w:ilvl="0" w:tplc="A49228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23D7D"/>
    <w:multiLevelType w:val="hybridMultilevel"/>
    <w:tmpl w:val="10304CDA"/>
    <w:lvl w:ilvl="0" w:tplc="DE3C203E">
      <w:start w:val="1"/>
      <w:numFmt w:val="decimal"/>
      <w:lvlText w:val="4.1.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A9376A"/>
    <w:multiLevelType w:val="multilevel"/>
    <w:tmpl w:val="341EC2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0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4D266384"/>
    <w:multiLevelType w:val="multilevel"/>
    <w:tmpl w:val="574A3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3.%2."/>
      <w:lvlJc w:val="left"/>
      <w:pPr>
        <w:tabs>
          <w:tab w:val="num" w:pos="510"/>
        </w:tabs>
        <w:ind w:left="1304" w:hanging="130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E6D607D"/>
    <w:multiLevelType w:val="multilevel"/>
    <w:tmpl w:val="B36A71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</w:abstractNum>
  <w:abstractNum w:abstractNumId="36" w15:restartNumberingAfterBreak="0">
    <w:nsid w:val="4E880178"/>
    <w:multiLevelType w:val="multilevel"/>
    <w:tmpl w:val="2B3ABE3C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58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1131"/>
        </w:tabs>
        <w:ind w:left="1131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53B51558"/>
    <w:multiLevelType w:val="hybridMultilevel"/>
    <w:tmpl w:val="0C26800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34482D"/>
    <w:multiLevelType w:val="hybridMultilevel"/>
    <w:tmpl w:val="19AC5FB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5A147E07"/>
    <w:multiLevelType w:val="hybridMultilevel"/>
    <w:tmpl w:val="2FCAE06E"/>
    <w:lvl w:ilvl="0" w:tplc="FEAEF1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9C5B71"/>
    <w:multiLevelType w:val="multilevel"/>
    <w:tmpl w:val="0F244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2" w15:restartNumberingAfterBreak="0">
    <w:nsid w:val="67240F97"/>
    <w:multiLevelType w:val="multilevel"/>
    <w:tmpl w:val="70260316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9DF4E69"/>
    <w:multiLevelType w:val="hybridMultilevel"/>
    <w:tmpl w:val="C55E4A8C"/>
    <w:lvl w:ilvl="0" w:tplc="461AC8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CD669D"/>
    <w:multiLevelType w:val="multilevel"/>
    <w:tmpl w:val="C72EAEC8"/>
    <w:lvl w:ilvl="0">
      <w:start w:val="5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5" w15:restartNumberingAfterBreak="0">
    <w:nsid w:val="6BE468F9"/>
    <w:multiLevelType w:val="multilevel"/>
    <w:tmpl w:val="F37CA33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6" w15:restartNumberingAfterBreak="0">
    <w:nsid w:val="6FE034D0"/>
    <w:multiLevelType w:val="multilevel"/>
    <w:tmpl w:val="761CA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2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7" w15:restartNumberingAfterBreak="0">
    <w:nsid w:val="737E7D95"/>
    <w:multiLevelType w:val="hybridMultilevel"/>
    <w:tmpl w:val="1BA25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33D98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 w15:restartNumberingAfterBreak="0">
    <w:nsid w:val="776F230E"/>
    <w:multiLevelType w:val="hybridMultilevel"/>
    <w:tmpl w:val="48FAF254"/>
    <w:lvl w:ilvl="0" w:tplc="2DB87B1A">
      <w:start w:val="2"/>
      <w:numFmt w:val="decimal"/>
      <w:lvlText w:val="5.2.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CE6AE1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1" w15:restartNumberingAfterBreak="0">
    <w:nsid w:val="785B0492"/>
    <w:multiLevelType w:val="hybridMultilevel"/>
    <w:tmpl w:val="9D04409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CC56B9AC">
      <w:start w:val="1"/>
      <w:numFmt w:val="bullet"/>
      <w:lvlText w:val=""/>
      <w:lvlJc w:val="left"/>
      <w:pPr>
        <w:tabs>
          <w:tab w:val="num" w:pos="2125"/>
        </w:tabs>
        <w:ind w:left="2125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2" w15:restartNumberingAfterBreak="0">
    <w:nsid w:val="79E75F9D"/>
    <w:multiLevelType w:val="multilevel"/>
    <w:tmpl w:val="038A0C1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3" w15:restartNumberingAfterBreak="0">
    <w:nsid w:val="7E460C2E"/>
    <w:multiLevelType w:val="multilevel"/>
    <w:tmpl w:val="9888450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EA420AC"/>
    <w:multiLevelType w:val="hybridMultilevel"/>
    <w:tmpl w:val="1B7264BE"/>
    <w:lvl w:ilvl="0" w:tplc="10E0C758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9"/>
  </w:num>
  <w:num w:numId="3">
    <w:abstractNumId w:val="27"/>
  </w:num>
  <w:num w:numId="4">
    <w:abstractNumId w:val="0"/>
  </w:num>
  <w:num w:numId="5">
    <w:abstractNumId w:val="24"/>
  </w:num>
  <w:num w:numId="6">
    <w:abstractNumId w:val="23"/>
  </w:num>
  <w:num w:numId="7">
    <w:abstractNumId w:val="34"/>
  </w:num>
  <w:num w:numId="8">
    <w:abstractNumId w:val="16"/>
  </w:num>
  <w:num w:numId="9">
    <w:abstractNumId w:val="22"/>
  </w:num>
  <w:num w:numId="10">
    <w:abstractNumId w:val="53"/>
  </w:num>
  <w:num w:numId="11">
    <w:abstractNumId w:val="28"/>
  </w:num>
  <w:num w:numId="12">
    <w:abstractNumId w:val="44"/>
  </w:num>
  <w:num w:numId="13">
    <w:abstractNumId w:val="35"/>
  </w:num>
  <w:num w:numId="14">
    <w:abstractNumId w:val="46"/>
  </w:num>
  <w:num w:numId="15">
    <w:abstractNumId w:val="32"/>
  </w:num>
  <w:num w:numId="16">
    <w:abstractNumId w:val="42"/>
  </w:num>
  <w:num w:numId="17">
    <w:abstractNumId w:val="15"/>
  </w:num>
  <w:num w:numId="18">
    <w:abstractNumId w:val="33"/>
  </w:num>
  <w:num w:numId="19">
    <w:abstractNumId w:val="36"/>
  </w:num>
  <w:num w:numId="20">
    <w:abstractNumId w:val="12"/>
  </w:num>
  <w:num w:numId="21">
    <w:abstractNumId w:val="6"/>
  </w:num>
  <w:num w:numId="22">
    <w:abstractNumId w:val="50"/>
  </w:num>
  <w:num w:numId="23">
    <w:abstractNumId w:val="54"/>
  </w:num>
  <w:num w:numId="24">
    <w:abstractNumId w:val="8"/>
  </w:num>
  <w:num w:numId="25">
    <w:abstractNumId w:val="25"/>
  </w:num>
  <w:num w:numId="26">
    <w:abstractNumId w:val="48"/>
  </w:num>
  <w:num w:numId="27">
    <w:abstractNumId w:val="41"/>
  </w:num>
  <w:num w:numId="28">
    <w:abstractNumId w:val="3"/>
  </w:num>
  <w:num w:numId="29">
    <w:abstractNumId w:val="1"/>
  </w:num>
  <w:num w:numId="30">
    <w:abstractNumId w:val="49"/>
  </w:num>
  <w:num w:numId="31">
    <w:abstractNumId w:val="18"/>
  </w:num>
  <w:num w:numId="32">
    <w:abstractNumId w:val="4"/>
  </w:num>
  <w:num w:numId="33">
    <w:abstractNumId w:val="19"/>
  </w:num>
  <w:num w:numId="34">
    <w:abstractNumId w:val="2"/>
  </w:num>
  <w:num w:numId="35">
    <w:abstractNumId w:val="37"/>
  </w:num>
  <w:num w:numId="36">
    <w:abstractNumId w:val="51"/>
  </w:num>
  <w:num w:numId="37">
    <w:abstractNumId w:val="39"/>
  </w:num>
  <w:num w:numId="38">
    <w:abstractNumId w:val="10"/>
  </w:num>
  <w:num w:numId="39">
    <w:abstractNumId w:val="7"/>
  </w:num>
  <w:num w:numId="40">
    <w:abstractNumId w:val="5"/>
  </w:num>
  <w:num w:numId="41">
    <w:abstractNumId w:val="52"/>
  </w:num>
  <w:num w:numId="42">
    <w:abstractNumId w:val="17"/>
  </w:num>
  <w:num w:numId="43">
    <w:abstractNumId w:val="14"/>
  </w:num>
  <w:num w:numId="44">
    <w:abstractNumId w:val="47"/>
  </w:num>
  <w:num w:numId="45">
    <w:abstractNumId w:val="21"/>
  </w:num>
  <w:num w:numId="46">
    <w:abstractNumId w:val="11"/>
  </w:num>
  <w:num w:numId="47">
    <w:abstractNumId w:val="40"/>
  </w:num>
  <w:num w:numId="48">
    <w:abstractNumId w:val="26"/>
  </w:num>
  <w:num w:numId="49">
    <w:abstractNumId w:val="43"/>
  </w:num>
  <w:num w:numId="50">
    <w:abstractNumId w:val="20"/>
  </w:num>
  <w:num w:numId="51">
    <w:abstractNumId w:val="29"/>
  </w:num>
  <w:num w:numId="52">
    <w:abstractNumId w:val="31"/>
  </w:num>
  <w:num w:numId="53">
    <w:abstractNumId w:val="30"/>
  </w:num>
  <w:num w:numId="54">
    <w:abstractNumId w:val="13"/>
  </w:num>
  <w:num w:numId="55">
    <w:abstractNumId w:val="3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EA"/>
    <w:rsid w:val="00023334"/>
    <w:rsid w:val="00023587"/>
    <w:rsid w:val="00023639"/>
    <w:rsid w:val="000241FD"/>
    <w:rsid w:val="000259E5"/>
    <w:rsid w:val="00030C3B"/>
    <w:rsid w:val="000335D6"/>
    <w:rsid w:val="00042570"/>
    <w:rsid w:val="000540B6"/>
    <w:rsid w:val="00055FFE"/>
    <w:rsid w:val="00060C68"/>
    <w:rsid w:val="00077044"/>
    <w:rsid w:val="0008383D"/>
    <w:rsid w:val="00090A23"/>
    <w:rsid w:val="00090F76"/>
    <w:rsid w:val="000A38A9"/>
    <w:rsid w:val="000B122C"/>
    <w:rsid w:val="000B3A22"/>
    <w:rsid w:val="000B5616"/>
    <w:rsid w:val="000D3C18"/>
    <w:rsid w:val="000D41A7"/>
    <w:rsid w:val="000D4C02"/>
    <w:rsid w:val="000D5BB1"/>
    <w:rsid w:val="000E1B4F"/>
    <w:rsid w:val="000E746E"/>
    <w:rsid w:val="00101DF5"/>
    <w:rsid w:val="00103A5F"/>
    <w:rsid w:val="00106AD8"/>
    <w:rsid w:val="00117A41"/>
    <w:rsid w:val="00122BF2"/>
    <w:rsid w:val="00123E59"/>
    <w:rsid w:val="00130AC0"/>
    <w:rsid w:val="00133BC6"/>
    <w:rsid w:val="00141C66"/>
    <w:rsid w:val="00145654"/>
    <w:rsid w:val="001469CB"/>
    <w:rsid w:val="00153022"/>
    <w:rsid w:val="00153712"/>
    <w:rsid w:val="00160E28"/>
    <w:rsid w:val="001649FE"/>
    <w:rsid w:val="00164A73"/>
    <w:rsid w:val="00167BCA"/>
    <w:rsid w:val="001717E7"/>
    <w:rsid w:val="00172627"/>
    <w:rsid w:val="00172707"/>
    <w:rsid w:val="00173373"/>
    <w:rsid w:val="0018082F"/>
    <w:rsid w:val="001824C2"/>
    <w:rsid w:val="00187B7E"/>
    <w:rsid w:val="00190AEA"/>
    <w:rsid w:val="00190AF1"/>
    <w:rsid w:val="001964B7"/>
    <w:rsid w:val="00196628"/>
    <w:rsid w:val="001A11AA"/>
    <w:rsid w:val="001A12FA"/>
    <w:rsid w:val="001B324A"/>
    <w:rsid w:val="001B35E5"/>
    <w:rsid w:val="001B60DA"/>
    <w:rsid w:val="001B76CD"/>
    <w:rsid w:val="001B7C03"/>
    <w:rsid w:val="001C0F3D"/>
    <w:rsid w:val="001C3DF0"/>
    <w:rsid w:val="001C3F64"/>
    <w:rsid w:val="001C69A8"/>
    <w:rsid w:val="001E30BB"/>
    <w:rsid w:val="001E34D0"/>
    <w:rsid w:val="001E7CE3"/>
    <w:rsid w:val="001F022D"/>
    <w:rsid w:val="001F2F33"/>
    <w:rsid w:val="0020689C"/>
    <w:rsid w:val="00207CCD"/>
    <w:rsid w:val="00207CD5"/>
    <w:rsid w:val="00211AB2"/>
    <w:rsid w:val="00223F72"/>
    <w:rsid w:val="00225AA7"/>
    <w:rsid w:val="00230560"/>
    <w:rsid w:val="0023230C"/>
    <w:rsid w:val="00250E9E"/>
    <w:rsid w:val="00273054"/>
    <w:rsid w:val="00276D6F"/>
    <w:rsid w:val="00280F66"/>
    <w:rsid w:val="00286CA0"/>
    <w:rsid w:val="002935B8"/>
    <w:rsid w:val="002936D7"/>
    <w:rsid w:val="002946B2"/>
    <w:rsid w:val="00295DC9"/>
    <w:rsid w:val="00296AB7"/>
    <w:rsid w:val="00296CF1"/>
    <w:rsid w:val="00297079"/>
    <w:rsid w:val="002A35A3"/>
    <w:rsid w:val="002B1B1A"/>
    <w:rsid w:val="002B24F1"/>
    <w:rsid w:val="002B343B"/>
    <w:rsid w:val="002C470F"/>
    <w:rsid w:val="002C782D"/>
    <w:rsid w:val="002D6AF4"/>
    <w:rsid w:val="002D70E4"/>
    <w:rsid w:val="002E36ED"/>
    <w:rsid w:val="002E6877"/>
    <w:rsid w:val="002E6D2E"/>
    <w:rsid w:val="002F1529"/>
    <w:rsid w:val="00320E12"/>
    <w:rsid w:val="0032126A"/>
    <w:rsid w:val="003238AB"/>
    <w:rsid w:val="00323AFB"/>
    <w:rsid w:val="00324BA2"/>
    <w:rsid w:val="00326A14"/>
    <w:rsid w:val="00331323"/>
    <w:rsid w:val="003609C5"/>
    <w:rsid w:val="00362199"/>
    <w:rsid w:val="00367937"/>
    <w:rsid w:val="003744C9"/>
    <w:rsid w:val="0038352B"/>
    <w:rsid w:val="0038376A"/>
    <w:rsid w:val="003864AE"/>
    <w:rsid w:val="00390391"/>
    <w:rsid w:val="00392E9C"/>
    <w:rsid w:val="003A0A75"/>
    <w:rsid w:val="003A13C6"/>
    <w:rsid w:val="003A6E04"/>
    <w:rsid w:val="003B2203"/>
    <w:rsid w:val="003B5879"/>
    <w:rsid w:val="003B7BF0"/>
    <w:rsid w:val="003C18FC"/>
    <w:rsid w:val="003C484F"/>
    <w:rsid w:val="003D02D5"/>
    <w:rsid w:val="003D133B"/>
    <w:rsid w:val="003D1CE9"/>
    <w:rsid w:val="003D24EA"/>
    <w:rsid w:val="003E1CAC"/>
    <w:rsid w:val="003E32BA"/>
    <w:rsid w:val="003E3A7D"/>
    <w:rsid w:val="003E53E9"/>
    <w:rsid w:val="003E569D"/>
    <w:rsid w:val="00404D9D"/>
    <w:rsid w:val="0040703C"/>
    <w:rsid w:val="00412763"/>
    <w:rsid w:val="00415EC5"/>
    <w:rsid w:val="00422007"/>
    <w:rsid w:val="00422F1A"/>
    <w:rsid w:val="0042516B"/>
    <w:rsid w:val="00427951"/>
    <w:rsid w:val="00430B23"/>
    <w:rsid w:val="00443A8D"/>
    <w:rsid w:val="00444676"/>
    <w:rsid w:val="0044649D"/>
    <w:rsid w:val="0044728E"/>
    <w:rsid w:val="00454803"/>
    <w:rsid w:val="004616BC"/>
    <w:rsid w:val="0047367F"/>
    <w:rsid w:val="004759AC"/>
    <w:rsid w:val="0048389E"/>
    <w:rsid w:val="00485829"/>
    <w:rsid w:val="00491FBE"/>
    <w:rsid w:val="0049284E"/>
    <w:rsid w:val="004A1DD6"/>
    <w:rsid w:val="004A26F0"/>
    <w:rsid w:val="004A43F4"/>
    <w:rsid w:val="004A5E17"/>
    <w:rsid w:val="004A79E6"/>
    <w:rsid w:val="004B0F59"/>
    <w:rsid w:val="004B2E4A"/>
    <w:rsid w:val="004B5006"/>
    <w:rsid w:val="004B5330"/>
    <w:rsid w:val="004C2962"/>
    <w:rsid w:val="004C2B79"/>
    <w:rsid w:val="004C4BFE"/>
    <w:rsid w:val="004D41E1"/>
    <w:rsid w:val="004D41F0"/>
    <w:rsid w:val="004E025F"/>
    <w:rsid w:val="004E427E"/>
    <w:rsid w:val="004F1F21"/>
    <w:rsid w:val="004F43FC"/>
    <w:rsid w:val="004F5DDC"/>
    <w:rsid w:val="004F64A3"/>
    <w:rsid w:val="00506F79"/>
    <w:rsid w:val="00511FF8"/>
    <w:rsid w:val="005163BB"/>
    <w:rsid w:val="005209D8"/>
    <w:rsid w:val="00522B79"/>
    <w:rsid w:val="00524404"/>
    <w:rsid w:val="00527C28"/>
    <w:rsid w:val="0053430D"/>
    <w:rsid w:val="00537E68"/>
    <w:rsid w:val="00541E48"/>
    <w:rsid w:val="005451FC"/>
    <w:rsid w:val="00545751"/>
    <w:rsid w:val="00546853"/>
    <w:rsid w:val="00552A10"/>
    <w:rsid w:val="005553C8"/>
    <w:rsid w:val="00556D74"/>
    <w:rsid w:val="00560190"/>
    <w:rsid w:val="0056546D"/>
    <w:rsid w:val="00566451"/>
    <w:rsid w:val="0056657E"/>
    <w:rsid w:val="00570DCE"/>
    <w:rsid w:val="00584C8D"/>
    <w:rsid w:val="005903BA"/>
    <w:rsid w:val="005A0DA4"/>
    <w:rsid w:val="005A38DF"/>
    <w:rsid w:val="005A6749"/>
    <w:rsid w:val="005A750C"/>
    <w:rsid w:val="005B1698"/>
    <w:rsid w:val="005B3142"/>
    <w:rsid w:val="005B35BD"/>
    <w:rsid w:val="005B7860"/>
    <w:rsid w:val="005C1011"/>
    <w:rsid w:val="005C51CE"/>
    <w:rsid w:val="005E218D"/>
    <w:rsid w:val="005E5320"/>
    <w:rsid w:val="005E7852"/>
    <w:rsid w:val="005F1CC4"/>
    <w:rsid w:val="005F5FE7"/>
    <w:rsid w:val="00600961"/>
    <w:rsid w:val="00610FDB"/>
    <w:rsid w:val="00615385"/>
    <w:rsid w:val="00615440"/>
    <w:rsid w:val="006213CB"/>
    <w:rsid w:val="00624749"/>
    <w:rsid w:val="00625DE3"/>
    <w:rsid w:val="0063491A"/>
    <w:rsid w:val="0063570A"/>
    <w:rsid w:val="006413EE"/>
    <w:rsid w:val="00641521"/>
    <w:rsid w:val="006433C5"/>
    <w:rsid w:val="00650A3A"/>
    <w:rsid w:val="006549E3"/>
    <w:rsid w:val="00660D92"/>
    <w:rsid w:val="006842A4"/>
    <w:rsid w:val="00685D19"/>
    <w:rsid w:val="006863D5"/>
    <w:rsid w:val="00686762"/>
    <w:rsid w:val="00692118"/>
    <w:rsid w:val="00692C7B"/>
    <w:rsid w:val="0069386E"/>
    <w:rsid w:val="006958EA"/>
    <w:rsid w:val="00695CB9"/>
    <w:rsid w:val="006A1A0D"/>
    <w:rsid w:val="006A33E4"/>
    <w:rsid w:val="006A7658"/>
    <w:rsid w:val="006C1F2B"/>
    <w:rsid w:val="006C4727"/>
    <w:rsid w:val="006D69EE"/>
    <w:rsid w:val="006F0D03"/>
    <w:rsid w:val="006F7A1D"/>
    <w:rsid w:val="00702A01"/>
    <w:rsid w:val="00703A09"/>
    <w:rsid w:val="0070418C"/>
    <w:rsid w:val="00705ECC"/>
    <w:rsid w:val="00711646"/>
    <w:rsid w:val="0071177B"/>
    <w:rsid w:val="00715B7A"/>
    <w:rsid w:val="00730B77"/>
    <w:rsid w:val="0073283D"/>
    <w:rsid w:val="00735BE5"/>
    <w:rsid w:val="0074092D"/>
    <w:rsid w:val="007437DA"/>
    <w:rsid w:val="007501FD"/>
    <w:rsid w:val="0075155F"/>
    <w:rsid w:val="00753F7A"/>
    <w:rsid w:val="00755397"/>
    <w:rsid w:val="00761E98"/>
    <w:rsid w:val="007676DD"/>
    <w:rsid w:val="007678AC"/>
    <w:rsid w:val="00771F66"/>
    <w:rsid w:val="00775327"/>
    <w:rsid w:val="00780107"/>
    <w:rsid w:val="00785562"/>
    <w:rsid w:val="00786F72"/>
    <w:rsid w:val="00787DF5"/>
    <w:rsid w:val="00787F63"/>
    <w:rsid w:val="00791D81"/>
    <w:rsid w:val="00796415"/>
    <w:rsid w:val="00797CDF"/>
    <w:rsid w:val="007A0F68"/>
    <w:rsid w:val="007A32A0"/>
    <w:rsid w:val="007A7ACC"/>
    <w:rsid w:val="007B1BB5"/>
    <w:rsid w:val="007B2395"/>
    <w:rsid w:val="007C00CD"/>
    <w:rsid w:val="007C06A6"/>
    <w:rsid w:val="007C45D9"/>
    <w:rsid w:val="007C7B9A"/>
    <w:rsid w:val="007D12E9"/>
    <w:rsid w:val="007D7EE9"/>
    <w:rsid w:val="007E6295"/>
    <w:rsid w:val="007F00AD"/>
    <w:rsid w:val="007F78FC"/>
    <w:rsid w:val="00800110"/>
    <w:rsid w:val="00803306"/>
    <w:rsid w:val="008066DA"/>
    <w:rsid w:val="0080729F"/>
    <w:rsid w:val="0081181C"/>
    <w:rsid w:val="00814FEA"/>
    <w:rsid w:val="00815036"/>
    <w:rsid w:val="008178BB"/>
    <w:rsid w:val="0082479D"/>
    <w:rsid w:val="0083470F"/>
    <w:rsid w:val="00846ABD"/>
    <w:rsid w:val="00852836"/>
    <w:rsid w:val="00860193"/>
    <w:rsid w:val="00863484"/>
    <w:rsid w:val="008716ED"/>
    <w:rsid w:val="00897DB8"/>
    <w:rsid w:val="008A52D2"/>
    <w:rsid w:val="008B3FE6"/>
    <w:rsid w:val="008B6AFD"/>
    <w:rsid w:val="008C133A"/>
    <w:rsid w:val="008C3B6A"/>
    <w:rsid w:val="008C5928"/>
    <w:rsid w:val="008D0817"/>
    <w:rsid w:val="008D1FB8"/>
    <w:rsid w:val="008D38BA"/>
    <w:rsid w:val="008D7A60"/>
    <w:rsid w:val="008E0598"/>
    <w:rsid w:val="008E3439"/>
    <w:rsid w:val="008E5560"/>
    <w:rsid w:val="008F198A"/>
    <w:rsid w:val="008F3692"/>
    <w:rsid w:val="00900744"/>
    <w:rsid w:val="00901F90"/>
    <w:rsid w:val="00902DB9"/>
    <w:rsid w:val="00905A31"/>
    <w:rsid w:val="00906AD6"/>
    <w:rsid w:val="00911D4A"/>
    <w:rsid w:val="00920412"/>
    <w:rsid w:val="00921074"/>
    <w:rsid w:val="00922C78"/>
    <w:rsid w:val="00934E8F"/>
    <w:rsid w:val="00943F4D"/>
    <w:rsid w:val="00945A91"/>
    <w:rsid w:val="009469E3"/>
    <w:rsid w:val="009472FB"/>
    <w:rsid w:val="00951A45"/>
    <w:rsid w:val="00955F40"/>
    <w:rsid w:val="00957CE2"/>
    <w:rsid w:val="00962497"/>
    <w:rsid w:val="00963A9F"/>
    <w:rsid w:val="0096717F"/>
    <w:rsid w:val="00973E37"/>
    <w:rsid w:val="00976EA1"/>
    <w:rsid w:val="00980065"/>
    <w:rsid w:val="00996833"/>
    <w:rsid w:val="009B06D1"/>
    <w:rsid w:val="009B27E6"/>
    <w:rsid w:val="009B3B36"/>
    <w:rsid w:val="009B6560"/>
    <w:rsid w:val="009C2A37"/>
    <w:rsid w:val="009C4F22"/>
    <w:rsid w:val="009D6EDF"/>
    <w:rsid w:val="009E2B15"/>
    <w:rsid w:val="009E37BE"/>
    <w:rsid w:val="009E7111"/>
    <w:rsid w:val="009F20C3"/>
    <w:rsid w:val="009F464E"/>
    <w:rsid w:val="00A1074D"/>
    <w:rsid w:val="00A151D4"/>
    <w:rsid w:val="00A201AC"/>
    <w:rsid w:val="00A2181A"/>
    <w:rsid w:val="00A32702"/>
    <w:rsid w:val="00A3393F"/>
    <w:rsid w:val="00A365D2"/>
    <w:rsid w:val="00A36729"/>
    <w:rsid w:val="00A37EC0"/>
    <w:rsid w:val="00A4029A"/>
    <w:rsid w:val="00A40607"/>
    <w:rsid w:val="00A414D7"/>
    <w:rsid w:val="00A5003D"/>
    <w:rsid w:val="00A5060D"/>
    <w:rsid w:val="00A51680"/>
    <w:rsid w:val="00A52DAE"/>
    <w:rsid w:val="00A5788A"/>
    <w:rsid w:val="00A61B81"/>
    <w:rsid w:val="00A756F7"/>
    <w:rsid w:val="00A8117B"/>
    <w:rsid w:val="00A832F3"/>
    <w:rsid w:val="00A83330"/>
    <w:rsid w:val="00A84D2E"/>
    <w:rsid w:val="00A91D94"/>
    <w:rsid w:val="00A931ED"/>
    <w:rsid w:val="00AA0952"/>
    <w:rsid w:val="00AA14E5"/>
    <w:rsid w:val="00AA5537"/>
    <w:rsid w:val="00AB70A7"/>
    <w:rsid w:val="00AC44AA"/>
    <w:rsid w:val="00AD03B3"/>
    <w:rsid w:val="00AD0E4F"/>
    <w:rsid w:val="00AD4227"/>
    <w:rsid w:val="00AE1937"/>
    <w:rsid w:val="00AF0DE2"/>
    <w:rsid w:val="00AF17DC"/>
    <w:rsid w:val="00AF2ED1"/>
    <w:rsid w:val="00B0071F"/>
    <w:rsid w:val="00B04F46"/>
    <w:rsid w:val="00B114F7"/>
    <w:rsid w:val="00B201D4"/>
    <w:rsid w:val="00B21700"/>
    <w:rsid w:val="00B23C8A"/>
    <w:rsid w:val="00B24FDE"/>
    <w:rsid w:val="00B26708"/>
    <w:rsid w:val="00B33B5B"/>
    <w:rsid w:val="00B34085"/>
    <w:rsid w:val="00B35DDA"/>
    <w:rsid w:val="00B361D2"/>
    <w:rsid w:val="00B37BB2"/>
    <w:rsid w:val="00B554A7"/>
    <w:rsid w:val="00B56075"/>
    <w:rsid w:val="00B57992"/>
    <w:rsid w:val="00B64BFB"/>
    <w:rsid w:val="00B65224"/>
    <w:rsid w:val="00B67AF8"/>
    <w:rsid w:val="00B81791"/>
    <w:rsid w:val="00B81CEC"/>
    <w:rsid w:val="00B82AA4"/>
    <w:rsid w:val="00B82BCF"/>
    <w:rsid w:val="00B853EC"/>
    <w:rsid w:val="00B90A03"/>
    <w:rsid w:val="00B937F9"/>
    <w:rsid w:val="00B952AD"/>
    <w:rsid w:val="00B96A44"/>
    <w:rsid w:val="00B97819"/>
    <w:rsid w:val="00B97D07"/>
    <w:rsid w:val="00BB07CB"/>
    <w:rsid w:val="00BB196D"/>
    <w:rsid w:val="00BB4994"/>
    <w:rsid w:val="00BB5307"/>
    <w:rsid w:val="00BB5902"/>
    <w:rsid w:val="00BB7138"/>
    <w:rsid w:val="00BC1774"/>
    <w:rsid w:val="00BD6206"/>
    <w:rsid w:val="00BD65EB"/>
    <w:rsid w:val="00BE4AE3"/>
    <w:rsid w:val="00BF6C06"/>
    <w:rsid w:val="00C02F0A"/>
    <w:rsid w:val="00C11D8B"/>
    <w:rsid w:val="00C21C33"/>
    <w:rsid w:val="00C375CE"/>
    <w:rsid w:val="00C431BB"/>
    <w:rsid w:val="00C465F5"/>
    <w:rsid w:val="00C52AA9"/>
    <w:rsid w:val="00C54E61"/>
    <w:rsid w:val="00C55546"/>
    <w:rsid w:val="00C6018E"/>
    <w:rsid w:val="00C6405D"/>
    <w:rsid w:val="00C66151"/>
    <w:rsid w:val="00C673C1"/>
    <w:rsid w:val="00C67A40"/>
    <w:rsid w:val="00C737B0"/>
    <w:rsid w:val="00C76609"/>
    <w:rsid w:val="00C8502F"/>
    <w:rsid w:val="00C875B2"/>
    <w:rsid w:val="00C973B0"/>
    <w:rsid w:val="00CA008E"/>
    <w:rsid w:val="00CA550B"/>
    <w:rsid w:val="00CB1A1B"/>
    <w:rsid w:val="00CB3FEF"/>
    <w:rsid w:val="00CB48F8"/>
    <w:rsid w:val="00CC4A2C"/>
    <w:rsid w:val="00CC69E2"/>
    <w:rsid w:val="00CD1B46"/>
    <w:rsid w:val="00CD54E6"/>
    <w:rsid w:val="00CD5600"/>
    <w:rsid w:val="00CD779F"/>
    <w:rsid w:val="00CE0893"/>
    <w:rsid w:val="00CE5D8E"/>
    <w:rsid w:val="00CF2469"/>
    <w:rsid w:val="00CF500B"/>
    <w:rsid w:val="00CF7410"/>
    <w:rsid w:val="00D012F6"/>
    <w:rsid w:val="00D0428C"/>
    <w:rsid w:val="00D167F7"/>
    <w:rsid w:val="00D17FCB"/>
    <w:rsid w:val="00D214E8"/>
    <w:rsid w:val="00D24F8D"/>
    <w:rsid w:val="00D37065"/>
    <w:rsid w:val="00D41A0E"/>
    <w:rsid w:val="00D62A04"/>
    <w:rsid w:val="00D709EC"/>
    <w:rsid w:val="00D7176E"/>
    <w:rsid w:val="00D739D1"/>
    <w:rsid w:val="00D75F90"/>
    <w:rsid w:val="00D851F3"/>
    <w:rsid w:val="00D90841"/>
    <w:rsid w:val="00D92001"/>
    <w:rsid w:val="00D93F95"/>
    <w:rsid w:val="00D959A4"/>
    <w:rsid w:val="00DA0CFC"/>
    <w:rsid w:val="00DA3881"/>
    <w:rsid w:val="00DA75B3"/>
    <w:rsid w:val="00DB223B"/>
    <w:rsid w:val="00DB4302"/>
    <w:rsid w:val="00DB70FE"/>
    <w:rsid w:val="00DC0881"/>
    <w:rsid w:val="00DC54B8"/>
    <w:rsid w:val="00DC7678"/>
    <w:rsid w:val="00DF2DF4"/>
    <w:rsid w:val="00DF3716"/>
    <w:rsid w:val="00DF45FC"/>
    <w:rsid w:val="00DF7B0D"/>
    <w:rsid w:val="00E05B72"/>
    <w:rsid w:val="00E06EF3"/>
    <w:rsid w:val="00E11502"/>
    <w:rsid w:val="00E12A44"/>
    <w:rsid w:val="00E13D4C"/>
    <w:rsid w:val="00E16B9E"/>
    <w:rsid w:val="00E238EF"/>
    <w:rsid w:val="00E343E4"/>
    <w:rsid w:val="00E354B6"/>
    <w:rsid w:val="00E43A9B"/>
    <w:rsid w:val="00E461BD"/>
    <w:rsid w:val="00E46E48"/>
    <w:rsid w:val="00E52527"/>
    <w:rsid w:val="00E60193"/>
    <w:rsid w:val="00E62BC9"/>
    <w:rsid w:val="00E635E2"/>
    <w:rsid w:val="00E642FE"/>
    <w:rsid w:val="00E64533"/>
    <w:rsid w:val="00E658A5"/>
    <w:rsid w:val="00E65D56"/>
    <w:rsid w:val="00E75EC4"/>
    <w:rsid w:val="00E769F2"/>
    <w:rsid w:val="00E9114A"/>
    <w:rsid w:val="00E9168C"/>
    <w:rsid w:val="00E926AF"/>
    <w:rsid w:val="00E940F1"/>
    <w:rsid w:val="00EA30E5"/>
    <w:rsid w:val="00EB0F2F"/>
    <w:rsid w:val="00EB7B78"/>
    <w:rsid w:val="00EC08D7"/>
    <w:rsid w:val="00EC1860"/>
    <w:rsid w:val="00EC2027"/>
    <w:rsid w:val="00EC4BC4"/>
    <w:rsid w:val="00ED2DE6"/>
    <w:rsid w:val="00ED3661"/>
    <w:rsid w:val="00EF2C8B"/>
    <w:rsid w:val="00EF3CB1"/>
    <w:rsid w:val="00F021B5"/>
    <w:rsid w:val="00F0487C"/>
    <w:rsid w:val="00F06334"/>
    <w:rsid w:val="00F117DB"/>
    <w:rsid w:val="00F17404"/>
    <w:rsid w:val="00F25E2D"/>
    <w:rsid w:val="00F33F96"/>
    <w:rsid w:val="00F3527F"/>
    <w:rsid w:val="00F41117"/>
    <w:rsid w:val="00F41B5C"/>
    <w:rsid w:val="00F43404"/>
    <w:rsid w:val="00F61D94"/>
    <w:rsid w:val="00F6318A"/>
    <w:rsid w:val="00F63E4E"/>
    <w:rsid w:val="00F66C6A"/>
    <w:rsid w:val="00F73929"/>
    <w:rsid w:val="00F75F01"/>
    <w:rsid w:val="00F815F8"/>
    <w:rsid w:val="00F855B4"/>
    <w:rsid w:val="00F90121"/>
    <w:rsid w:val="00F96AF1"/>
    <w:rsid w:val="00FA650F"/>
    <w:rsid w:val="00FB1184"/>
    <w:rsid w:val="00FB33ED"/>
    <w:rsid w:val="00FE3036"/>
    <w:rsid w:val="00FE5EAE"/>
    <w:rsid w:val="00FF57DC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2F84EC"/>
  <w15:docId w15:val="{2DF1C0AE-64D9-44F1-8CFE-E2B4D7E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89C"/>
    <w:pPr>
      <w:spacing w:before="960"/>
      <w:ind w:left="35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90AEA"/>
  </w:style>
  <w:style w:type="paragraph" w:styleId="Stopka">
    <w:name w:val="footer"/>
    <w:basedOn w:val="Normalny"/>
    <w:link w:val="Stopka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90AEA"/>
  </w:style>
  <w:style w:type="paragraph" w:styleId="Tekstdymka">
    <w:name w:val="Balloon Text"/>
    <w:basedOn w:val="Normalny"/>
    <w:link w:val="TekstdymkaZnak"/>
    <w:uiPriority w:val="99"/>
    <w:semiHidden/>
    <w:unhideWhenUsed/>
    <w:rsid w:val="00190AE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A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A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841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841"/>
    <w:rPr>
      <w:vertAlign w:val="superscript"/>
    </w:rPr>
  </w:style>
  <w:style w:type="paragraph" w:styleId="Tekstpodstawowy">
    <w:name w:val="Body Text"/>
    <w:basedOn w:val="Normalny"/>
    <w:link w:val="TekstpodstawowyZnak"/>
    <w:rsid w:val="001F2F33"/>
    <w:pPr>
      <w:tabs>
        <w:tab w:val="num" w:pos="2520"/>
      </w:tabs>
      <w:spacing w:before="60"/>
      <w:ind w:left="2520" w:hanging="25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2F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25E2D"/>
    <w:pPr>
      <w:spacing w:before="0"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C4F22"/>
    <w:rPr>
      <w:color w:val="2939B5"/>
      <w:u w:val="single"/>
    </w:rPr>
  </w:style>
  <w:style w:type="paragraph" w:styleId="Tekstprzypisukocowego">
    <w:name w:val="endnote text"/>
    <w:basedOn w:val="Normalny"/>
    <w:semiHidden/>
    <w:rsid w:val="00CD779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CD7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1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60190"/>
    <w:pPr>
      <w:spacing w:before="0"/>
      <w:ind w:left="0" w:firstLine="0"/>
      <w:jc w:val="left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0190"/>
    <w:rPr>
      <w:rFonts w:ascii="Times New Roman" w:eastAsia="Times New Roman" w:hAnsi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rsid w:val="00FF6B7F"/>
    <w:pPr>
      <w:spacing w:before="0" w:after="120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F6B7F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semiHidden/>
    <w:rsid w:val="0042795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7C03"/>
    <w:pPr>
      <w:ind w:left="720"/>
      <w:contextualSpacing/>
    </w:pPr>
  </w:style>
  <w:style w:type="paragraph" w:styleId="Poprawka">
    <w:name w:val="Revision"/>
    <w:hidden/>
    <w:uiPriority w:val="99"/>
    <w:semiHidden/>
    <w:rsid w:val="000E1B4F"/>
    <w:rPr>
      <w:sz w:val="22"/>
      <w:szCs w:val="22"/>
      <w:lang w:eastAsia="en-US"/>
    </w:rPr>
  </w:style>
  <w:style w:type="paragraph" w:customStyle="1" w:styleId="Standard">
    <w:name w:val="Standard"/>
    <w:rsid w:val="004D41E1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1FCE-89E5-4DBB-B4AD-2EA29586BA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D59CD-90FB-4906-B271-34669CB84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AF09A-9B91-44E2-B4A8-1F9E0F3E3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477E9A-6180-48D5-9D42-6933A1F2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2040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Lewek Adam</cp:lastModifiedBy>
  <cp:revision>6</cp:revision>
  <cp:lastPrinted>2016-08-17T09:15:00Z</cp:lastPrinted>
  <dcterms:created xsi:type="dcterms:W3CDTF">2025-01-31T10:24:00Z</dcterms:created>
  <dcterms:modified xsi:type="dcterms:W3CDTF">2025-06-25T07:29:00Z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